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E19B0" w14:textId="77777777" w:rsidR="008602AC" w:rsidRPr="000665C2" w:rsidRDefault="008602AC" w:rsidP="00682295">
      <w:pPr>
        <w:jc w:val="center"/>
        <w:rPr>
          <w:rFonts w:ascii="Times New Roman" w:hAnsi="Times New Roman"/>
          <w:b/>
          <w:sz w:val="8"/>
          <w:szCs w:val="28"/>
          <w:lang w:val="nl-NL"/>
        </w:rPr>
      </w:pPr>
    </w:p>
    <w:tbl>
      <w:tblPr>
        <w:tblW w:w="10072" w:type="dxa"/>
        <w:tblInd w:w="-318" w:type="dxa"/>
        <w:tblLook w:val="01E0" w:firstRow="1" w:lastRow="1" w:firstColumn="1" w:lastColumn="1" w:noHBand="0" w:noVBand="0"/>
      </w:tblPr>
      <w:tblGrid>
        <w:gridCol w:w="4088"/>
        <w:gridCol w:w="5984"/>
      </w:tblGrid>
      <w:tr w:rsidR="00A950C8" w:rsidRPr="00A950C8" w14:paraId="2D8B4B70" w14:textId="77777777" w:rsidTr="001E4C23">
        <w:trPr>
          <w:trHeight w:val="558"/>
        </w:trPr>
        <w:tc>
          <w:tcPr>
            <w:tcW w:w="4088" w:type="dxa"/>
          </w:tcPr>
          <w:p w14:paraId="6A5B2991" w14:textId="122346E2" w:rsidR="00A950C8" w:rsidRPr="00A950C8" w:rsidRDefault="00A950C8" w:rsidP="00A950C8">
            <w:pPr>
              <w:spacing w:after="60"/>
              <w:ind w:right="74"/>
              <w:jc w:val="center"/>
              <w:rPr>
                <w:rFonts w:ascii="Times New Roman" w:hAnsi="Times New Roman"/>
                <w:sz w:val="26"/>
                <w:szCs w:val="26"/>
              </w:rPr>
            </w:pPr>
            <w:r w:rsidRPr="00A950C8">
              <w:rPr>
                <w:rFonts w:ascii="Times New Roman" w:hAnsi="Times New Roman"/>
                <w:sz w:val="26"/>
                <w:szCs w:val="26"/>
              </w:rPr>
              <w:t xml:space="preserve">UBND TỈNH </w:t>
            </w:r>
            <w:r w:rsidR="00CA082E">
              <w:rPr>
                <w:rFonts w:ascii="Times New Roman" w:hAnsi="Times New Roman"/>
                <w:sz w:val="26"/>
                <w:szCs w:val="26"/>
              </w:rPr>
              <w:t>NINH BÌNH</w:t>
            </w:r>
          </w:p>
          <w:p w14:paraId="46568B59" w14:textId="77777777" w:rsidR="00A950C8" w:rsidRPr="00A950C8" w:rsidRDefault="00A950C8" w:rsidP="00A950C8">
            <w:pPr>
              <w:spacing w:after="120"/>
              <w:ind w:right="74"/>
              <w:jc w:val="center"/>
              <w:rPr>
                <w:rFonts w:ascii="Times New Roman" w:hAnsi="Times New Roman"/>
                <w:szCs w:val="28"/>
              </w:rPr>
            </w:pPr>
            <w:r w:rsidRPr="00A950C8">
              <w:rPr>
                <w:rFonts w:ascii="Times New Roman" w:hAnsi="Times New Roman"/>
                <w:b/>
                <w:bCs/>
                <w:noProof/>
                <w:szCs w:val="28"/>
              </w:rPr>
              <mc:AlternateContent>
                <mc:Choice Requires="wps">
                  <w:drawing>
                    <wp:anchor distT="0" distB="0" distL="114300" distR="114300" simplePos="0" relativeHeight="251658240" behindDoc="0" locked="0" layoutInCell="1" allowOverlap="1" wp14:anchorId="44842285" wp14:editId="1C2D1951">
                      <wp:simplePos x="0" y="0"/>
                      <wp:positionH relativeFrom="column">
                        <wp:posOffset>816610</wp:posOffset>
                      </wp:positionH>
                      <wp:positionV relativeFrom="paragraph">
                        <wp:posOffset>210185</wp:posOffset>
                      </wp:positionV>
                      <wp:extent cx="739140" cy="0"/>
                      <wp:effectExtent l="8890" t="5715" r="1397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6F7C0"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6.55pt" to="12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QA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"/>
                  </w:pict>
                </mc:Fallback>
              </mc:AlternateContent>
            </w:r>
            <w:r w:rsidRPr="00A950C8">
              <w:rPr>
                <w:rFonts w:ascii="Times New Roman" w:hAnsi="Times New Roman"/>
                <w:b/>
                <w:bCs/>
                <w:szCs w:val="28"/>
              </w:rPr>
              <w:t>SỞ TÀI CHÍNH</w:t>
            </w:r>
          </w:p>
        </w:tc>
        <w:tc>
          <w:tcPr>
            <w:tcW w:w="5984" w:type="dxa"/>
          </w:tcPr>
          <w:p w14:paraId="012CAFD9" w14:textId="77777777" w:rsidR="00A950C8" w:rsidRPr="00A950C8" w:rsidRDefault="00A950C8" w:rsidP="00A950C8">
            <w:pPr>
              <w:spacing w:after="60"/>
              <w:ind w:right="-84"/>
              <w:jc w:val="center"/>
              <w:rPr>
                <w:rFonts w:ascii="Times New Roman" w:hAnsi="Times New Roman"/>
                <w:sz w:val="26"/>
                <w:szCs w:val="26"/>
              </w:rPr>
            </w:pPr>
            <w:r w:rsidRPr="00A950C8">
              <w:rPr>
                <w:rFonts w:ascii="Times New Roman" w:hAnsi="Times New Roman"/>
                <w:b/>
                <w:bCs/>
                <w:sz w:val="26"/>
                <w:szCs w:val="26"/>
              </w:rPr>
              <w:t xml:space="preserve">      CỘNG HOÀ XÃ HỘI CHỦ NGHĨA VIỆT NAM</w:t>
            </w:r>
          </w:p>
          <w:p w14:paraId="2A62DB7E" w14:textId="77777777" w:rsidR="00A950C8" w:rsidRPr="00A950C8" w:rsidRDefault="00A950C8" w:rsidP="00A950C8">
            <w:pPr>
              <w:spacing w:after="120"/>
              <w:ind w:right="74"/>
              <w:jc w:val="center"/>
              <w:rPr>
                <w:rFonts w:ascii="Times New Roman" w:hAnsi="Times New Roman"/>
                <w:b/>
                <w:bCs/>
                <w:szCs w:val="28"/>
              </w:rPr>
            </w:pPr>
            <w:r w:rsidRPr="00A950C8">
              <w:rPr>
                <w:rFonts w:ascii="Times New Roman" w:hAnsi="Times New Roman"/>
                <w:b/>
                <w:bCs/>
                <w:noProof/>
                <w:szCs w:val="28"/>
              </w:rPr>
              <mc:AlternateContent>
                <mc:Choice Requires="wps">
                  <w:drawing>
                    <wp:anchor distT="0" distB="0" distL="114300" distR="114300" simplePos="0" relativeHeight="251659264" behindDoc="0" locked="0" layoutInCell="1" allowOverlap="1" wp14:anchorId="0930F978" wp14:editId="36DF172F">
                      <wp:simplePos x="0" y="0"/>
                      <wp:positionH relativeFrom="column">
                        <wp:posOffset>958850</wp:posOffset>
                      </wp:positionH>
                      <wp:positionV relativeFrom="paragraph">
                        <wp:posOffset>229235</wp:posOffset>
                      </wp:positionV>
                      <wp:extent cx="2095500" cy="635"/>
                      <wp:effectExtent l="9525" t="5715"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6A39C" id="_x0000_t32" coordsize="21600,21600" o:spt="32" o:oned="t" path="m,l21600,21600e" filled="f">
                      <v:path arrowok="t" fillok="f" o:connecttype="none"/>
                      <o:lock v:ext="edit" shapetype="t"/>
                    </v:shapetype>
                    <v:shape id="Straight Arrow Connector 3" o:spid="_x0000_s1026" type="#_x0000_t32" style="position:absolute;margin-left:75.5pt;margin-top:18.05pt;width:1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x6JwIAAEw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"/>
                  </w:pict>
                </mc:Fallback>
              </mc:AlternateContent>
            </w:r>
            <w:r w:rsidRPr="00A950C8">
              <w:rPr>
                <w:rFonts w:ascii="Times New Roman" w:hAnsi="Times New Roman"/>
                <w:b/>
                <w:bCs/>
                <w:szCs w:val="28"/>
              </w:rPr>
              <w:t xml:space="preserve">          Độc lập - Tự do - Hạnh phúc</w:t>
            </w:r>
          </w:p>
        </w:tc>
      </w:tr>
      <w:tr w:rsidR="00A950C8" w:rsidRPr="00A950C8" w14:paraId="375B4C1F" w14:textId="77777777" w:rsidTr="002371AD">
        <w:trPr>
          <w:trHeight w:val="380"/>
        </w:trPr>
        <w:tc>
          <w:tcPr>
            <w:tcW w:w="4088" w:type="dxa"/>
          </w:tcPr>
          <w:p w14:paraId="19C8E904" w14:textId="049DAD5C" w:rsidR="00A950C8" w:rsidRDefault="00A950C8" w:rsidP="001E4C23">
            <w:pPr>
              <w:ind w:right="74"/>
              <w:jc w:val="center"/>
              <w:rPr>
                <w:rFonts w:ascii="Times New Roman" w:hAnsi="Times New Roman"/>
                <w:szCs w:val="28"/>
              </w:rPr>
            </w:pPr>
            <w:r w:rsidRPr="00A950C8">
              <w:rPr>
                <w:rFonts w:ascii="Times New Roman" w:hAnsi="Times New Roman"/>
                <w:szCs w:val="28"/>
              </w:rPr>
              <w:t>Số:          /</w:t>
            </w:r>
            <w:r>
              <w:rPr>
                <w:rFonts w:ascii="Times New Roman" w:hAnsi="Times New Roman"/>
                <w:szCs w:val="28"/>
              </w:rPr>
              <w:t>TTr-STC</w:t>
            </w:r>
          </w:p>
          <w:p w14:paraId="18614942" w14:textId="33E6AFA2" w:rsidR="00B151F9" w:rsidRDefault="00B151F9" w:rsidP="001E4C23">
            <w:pPr>
              <w:ind w:right="74"/>
              <w:jc w:val="cente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0288" behindDoc="0" locked="0" layoutInCell="1" allowOverlap="1" wp14:anchorId="33ECACCC" wp14:editId="4AE8E77B">
                      <wp:simplePos x="0" y="0"/>
                      <wp:positionH relativeFrom="column">
                        <wp:posOffset>436245</wp:posOffset>
                      </wp:positionH>
                      <wp:positionV relativeFrom="paragraph">
                        <wp:posOffset>60960</wp:posOffset>
                      </wp:positionV>
                      <wp:extent cx="838200" cy="400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382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7B34FAF5" w14:textId="2D92410B" w:rsidR="00B151F9" w:rsidRPr="00B151F9" w:rsidRDefault="00B151F9" w:rsidP="00B151F9">
                                  <w:pPr>
                                    <w:jc w:val="center"/>
                                    <w:rPr>
                                      <w:rFonts w:ascii="Times New Roman" w:hAnsi="Times New Roman"/>
                                    </w:rPr>
                                  </w:pPr>
                                  <w:r w:rsidRPr="00B151F9">
                                    <w:rPr>
                                      <w:rFonts w:ascii="Times New Roman" w:hAnsi="Times New Roma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ECACCC" id="Rectangle 5" o:spid="_x0000_s1026" style="position:absolute;left:0;text-align:left;margin-left:34.35pt;margin-top:4.8pt;width:66pt;height: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" fillcolor="white [3201]" strokecolor="black [3200]" strokeweight="1pt">
                      <v:textbox>
                        <w:txbxContent>
                          <w:p w14:paraId="7B34FAF5" w14:textId="2D92410B" w:rsidR="00B151F9" w:rsidRPr="00B151F9" w:rsidRDefault="00B151F9" w:rsidP="00B151F9">
                            <w:pPr>
                              <w:jc w:val="center"/>
                              <w:rPr>
                                <w:rFonts w:ascii="Times New Roman" w:hAnsi="Times New Roman"/>
                              </w:rPr>
                            </w:pPr>
                            <w:r w:rsidRPr="00B151F9">
                              <w:rPr>
                                <w:rFonts w:ascii="Times New Roman" w:hAnsi="Times New Roman"/>
                              </w:rPr>
                              <w:t>Dự thảo</w:t>
                            </w:r>
                          </w:p>
                        </w:txbxContent>
                      </v:textbox>
                    </v:rect>
                  </w:pict>
                </mc:Fallback>
              </mc:AlternateContent>
            </w:r>
          </w:p>
          <w:p w14:paraId="692AD416" w14:textId="11E3C050" w:rsidR="006060B5" w:rsidRPr="00A950C8" w:rsidRDefault="006060B5" w:rsidP="001E4C23">
            <w:pPr>
              <w:ind w:right="74"/>
              <w:jc w:val="center"/>
              <w:rPr>
                <w:rFonts w:ascii="Times New Roman" w:hAnsi="Times New Roman"/>
                <w:szCs w:val="28"/>
              </w:rPr>
            </w:pPr>
          </w:p>
        </w:tc>
        <w:tc>
          <w:tcPr>
            <w:tcW w:w="5984" w:type="dxa"/>
          </w:tcPr>
          <w:p w14:paraId="2B174914" w14:textId="68581266" w:rsidR="00A950C8" w:rsidRPr="00A950C8" w:rsidRDefault="00A950C8" w:rsidP="00CA082E">
            <w:pPr>
              <w:ind w:right="72"/>
              <w:jc w:val="center"/>
              <w:rPr>
                <w:rFonts w:ascii="Times New Roman" w:hAnsi="Times New Roman"/>
                <w:szCs w:val="28"/>
              </w:rPr>
            </w:pPr>
            <w:r w:rsidRPr="00A950C8">
              <w:rPr>
                <w:rFonts w:ascii="Times New Roman" w:hAnsi="Times New Roman"/>
                <w:i/>
                <w:iCs/>
                <w:szCs w:val="28"/>
              </w:rPr>
              <w:t xml:space="preserve">   </w:t>
            </w:r>
            <w:r w:rsidR="00CA082E">
              <w:rPr>
                <w:rFonts w:ascii="Times New Roman" w:hAnsi="Times New Roman"/>
                <w:i/>
                <w:iCs/>
                <w:szCs w:val="28"/>
              </w:rPr>
              <w:t xml:space="preserve">     Ninh Bình, ngày       tháng</w:t>
            </w:r>
            <w:r w:rsidRPr="00A950C8">
              <w:rPr>
                <w:rFonts w:ascii="Times New Roman" w:hAnsi="Times New Roman"/>
                <w:i/>
                <w:iCs/>
                <w:szCs w:val="28"/>
              </w:rPr>
              <w:t xml:space="preserve"> </w:t>
            </w:r>
            <w:r w:rsidR="00CA082E">
              <w:rPr>
                <w:rFonts w:ascii="Times New Roman" w:hAnsi="Times New Roman"/>
                <w:i/>
                <w:iCs/>
                <w:szCs w:val="28"/>
              </w:rPr>
              <w:t>7</w:t>
            </w:r>
            <w:r w:rsidRPr="00A950C8">
              <w:rPr>
                <w:rFonts w:ascii="Times New Roman" w:hAnsi="Times New Roman"/>
                <w:i/>
                <w:iCs/>
                <w:szCs w:val="28"/>
              </w:rPr>
              <w:t xml:space="preserve"> năm 2025</w:t>
            </w:r>
          </w:p>
        </w:tc>
      </w:tr>
    </w:tbl>
    <w:p w14:paraId="6609551A" w14:textId="77777777" w:rsidR="00682295" w:rsidRPr="00673531" w:rsidRDefault="00682295" w:rsidP="00CE22A8">
      <w:pPr>
        <w:jc w:val="center"/>
        <w:rPr>
          <w:rFonts w:ascii="Times New Roman" w:hAnsi="Times New Roman"/>
          <w:b/>
          <w:szCs w:val="28"/>
          <w:lang w:val="nl-NL"/>
        </w:rPr>
      </w:pPr>
      <w:r w:rsidRPr="00673531">
        <w:rPr>
          <w:rFonts w:ascii="Times New Roman" w:hAnsi="Times New Roman"/>
          <w:b/>
          <w:szCs w:val="28"/>
          <w:lang w:val="nl-NL"/>
        </w:rPr>
        <w:t>TỜ TRÌNH</w:t>
      </w:r>
    </w:p>
    <w:p w14:paraId="543A5186" w14:textId="77777777" w:rsidR="00EA3A12" w:rsidRDefault="00510637" w:rsidP="00D11E71">
      <w:pPr>
        <w:spacing w:line="360" w:lineRule="exact"/>
        <w:jc w:val="center"/>
        <w:rPr>
          <w:rFonts w:ascii="Times New Roman" w:hAnsi="Times New Roman"/>
          <w:b/>
          <w:color w:val="000000"/>
          <w:szCs w:val="28"/>
          <w:shd w:val="clear" w:color="auto" w:fill="FFFFFF"/>
        </w:rPr>
      </w:pPr>
      <w:r>
        <w:rPr>
          <w:rFonts w:ascii="Times New Roman" w:hAnsi="Times New Roman"/>
          <w:b/>
          <w:szCs w:val="28"/>
          <w:lang w:val="nl-NL"/>
        </w:rPr>
        <w:t>Dự thảo</w:t>
      </w:r>
      <w:r w:rsidR="00F86828">
        <w:rPr>
          <w:rFonts w:ascii="Times New Roman" w:hAnsi="Times New Roman"/>
          <w:b/>
          <w:szCs w:val="28"/>
          <w:lang w:val="nl-NL"/>
        </w:rPr>
        <w:t xml:space="preserve"> </w:t>
      </w:r>
      <w:r w:rsidR="00076C8C" w:rsidRPr="009867C0">
        <w:rPr>
          <w:rFonts w:ascii="Times New Roman" w:hAnsi="Times New Roman"/>
          <w:b/>
          <w:szCs w:val="28"/>
          <w:lang w:val="nl-NL"/>
        </w:rPr>
        <w:t xml:space="preserve">Quyết định </w:t>
      </w:r>
      <w:r w:rsidR="00F73FF6">
        <w:rPr>
          <w:rFonts w:ascii="Times New Roman" w:hAnsi="Times New Roman"/>
          <w:b/>
          <w:spacing w:val="-6"/>
          <w:szCs w:val="28"/>
        </w:rPr>
        <w:t>b</w:t>
      </w:r>
      <w:r w:rsidR="00CA082E" w:rsidRPr="00BE39D7">
        <w:rPr>
          <w:rFonts w:ascii="Times New Roman" w:hAnsi="Times New Roman"/>
          <w:b/>
          <w:spacing w:val="-6"/>
          <w:szCs w:val="28"/>
        </w:rPr>
        <w:t xml:space="preserve">an hành </w:t>
      </w:r>
      <w:bookmarkStart w:id="0" w:name="_Hlk130303667"/>
      <w:r w:rsidR="00CA082E">
        <w:rPr>
          <w:rFonts w:ascii="Times New Roman" w:hAnsi="Times New Roman"/>
          <w:b/>
          <w:szCs w:val="28"/>
        </w:rPr>
        <w:t xml:space="preserve">quy định phân công </w:t>
      </w:r>
      <w:r w:rsidR="00CA082E" w:rsidRPr="00BE39D7">
        <w:rPr>
          <w:rFonts w:ascii="Times New Roman" w:hAnsi="Times New Roman"/>
          <w:b/>
          <w:szCs w:val="28"/>
        </w:rPr>
        <w:t xml:space="preserve">nhiệm vụ quản lý nhà nước về giá, thẩm định giá trên địa bàn tỉnh </w:t>
      </w:r>
      <w:r w:rsidR="00CA082E">
        <w:rPr>
          <w:rFonts w:ascii="Times New Roman" w:hAnsi="Times New Roman"/>
          <w:b/>
          <w:szCs w:val="28"/>
        </w:rPr>
        <w:t>Ninh Bình</w:t>
      </w:r>
      <w:bookmarkEnd w:id="0"/>
      <w:r w:rsidR="002F623D">
        <w:rPr>
          <w:rFonts w:ascii="Times New Roman" w:hAnsi="Times New Roman"/>
          <w:b/>
          <w:color w:val="000000"/>
          <w:szCs w:val="28"/>
          <w:shd w:val="clear" w:color="auto" w:fill="FFFFFF"/>
        </w:rPr>
        <w:t xml:space="preserve"> </w:t>
      </w:r>
    </w:p>
    <w:p w14:paraId="5E548C3F" w14:textId="6A9E4141" w:rsidR="00FA7BFB" w:rsidRPr="00EA3A12" w:rsidRDefault="002F623D" w:rsidP="00D11E71">
      <w:pPr>
        <w:spacing w:line="360" w:lineRule="exact"/>
        <w:jc w:val="center"/>
        <w:rPr>
          <w:rFonts w:ascii="Times New Roman" w:hAnsi="Times New Roman"/>
          <w:b/>
          <w:color w:val="000000"/>
          <w:szCs w:val="28"/>
          <w:shd w:val="clear" w:color="auto" w:fill="FFFFFF"/>
        </w:rPr>
      </w:pPr>
      <w:r>
        <w:rPr>
          <w:rFonts w:ascii="Times New Roman" w:hAnsi="Times New Roman"/>
          <w:b/>
          <w:color w:val="000000"/>
          <w:szCs w:val="28"/>
          <w:shd w:val="clear" w:color="auto" w:fill="FFFFFF"/>
        </w:rPr>
        <w:t>theo trình tự, thủ tục rút gọn</w:t>
      </w:r>
    </w:p>
    <w:p w14:paraId="64277728" w14:textId="345C91DD" w:rsidR="00E003FA" w:rsidRPr="00FA7BFB" w:rsidRDefault="005118A1" w:rsidP="00D11E71">
      <w:pPr>
        <w:spacing w:line="360" w:lineRule="exact"/>
        <w:jc w:val="cente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57216" behindDoc="0" locked="0" layoutInCell="1" allowOverlap="1" wp14:anchorId="1EBE3E29" wp14:editId="32059EEE">
                <wp:simplePos x="0" y="0"/>
                <wp:positionH relativeFrom="column">
                  <wp:posOffset>2282190</wp:posOffset>
                </wp:positionH>
                <wp:positionV relativeFrom="paragraph">
                  <wp:posOffset>26670</wp:posOffset>
                </wp:positionV>
                <wp:extent cx="1390650" cy="0"/>
                <wp:effectExtent l="0" t="0" r="19050" b="1905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E6216" id="AutoShape 38" o:spid="_x0000_s1026" type="#_x0000_t32" style="position:absolute;margin-left:179.7pt;margin-top:2.1pt;width:10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S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"/>
            </w:pict>
          </mc:Fallback>
        </mc:AlternateContent>
      </w:r>
    </w:p>
    <w:p w14:paraId="5D2A5DC2" w14:textId="252DFDC9" w:rsidR="00682295" w:rsidRPr="00673531" w:rsidRDefault="00682295" w:rsidP="00545E5A">
      <w:pPr>
        <w:spacing w:before="120" w:after="240"/>
        <w:jc w:val="center"/>
        <w:rPr>
          <w:rFonts w:ascii="Times New Roman" w:hAnsi="Times New Roman"/>
          <w:szCs w:val="28"/>
        </w:rPr>
      </w:pPr>
      <w:r w:rsidRPr="00673531">
        <w:rPr>
          <w:rFonts w:ascii="Times New Roman" w:hAnsi="Times New Roman"/>
          <w:szCs w:val="28"/>
        </w:rPr>
        <w:t xml:space="preserve">Kính gửi: </w:t>
      </w:r>
      <w:r w:rsidR="001E4C23">
        <w:rPr>
          <w:rFonts w:ascii="Times New Roman" w:hAnsi="Times New Roman"/>
          <w:szCs w:val="28"/>
        </w:rPr>
        <w:t>Ủy</w:t>
      </w:r>
      <w:r w:rsidR="00545E5A" w:rsidRPr="00673531">
        <w:rPr>
          <w:rFonts w:ascii="Times New Roman" w:hAnsi="Times New Roman"/>
          <w:szCs w:val="28"/>
        </w:rPr>
        <w:t xml:space="preserve"> ban nhân dân</w:t>
      </w:r>
      <w:r w:rsidRPr="00673531">
        <w:rPr>
          <w:rFonts w:ascii="Times New Roman" w:hAnsi="Times New Roman"/>
          <w:szCs w:val="28"/>
        </w:rPr>
        <w:t xml:space="preserve"> tỉnh </w:t>
      </w:r>
      <w:r w:rsidR="00CA082E">
        <w:rPr>
          <w:rFonts w:ascii="Times New Roman" w:hAnsi="Times New Roman"/>
          <w:szCs w:val="28"/>
        </w:rPr>
        <w:t>Ninh Bình</w:t>
      </w:r>
      <w:r w:rsidR="001E4C23">
        <w:rPr>
          <w:rFonts w:ascii="Times New Roman" w:hAnsi="Times New Roman"/>
          <w:szCs w:val="28"/>
        </w:rPr>
        <w:t>.</w:t>
      </w:r>
    </w:p>
    <w:p w14:paraId="664855AB" w14:textId="77777777" w:rsidR="005C6DB8" w:rsidRPr="005C6DB8" w:rsidRDefault="00252D50" w:rsidP="005C6DB8">
      <w:pPr>
        <w:spacing w:line="288" w:lineRule="auto"/>
        <w:ind w:firstLine="709"/>
        <w:jc w:val="both"/>
        <w:rPr>
          <w:rFonts w:ascii="Times New Roman" w:hAnsi="Times New Roman"/>
          <w:bCs/>
          <w:color w:val="000000"/>
          <w:szCs w:val="28"/>
          <w:shd w:val="clear" w:color="auto" w:fill="FFFFFF"/>
        </w:rPr>
      </w:pPr>
      <w:r w:rsidRPr="005C6DB8">
        <w:rPr>
          <w:rFonts w:ascii="Times New Roman" w:hAnsi="Times New Roman"/>
          <w:szCs w:val="28"/>
        </w:rPr>
        <w:t xml:space="preserve">Thực hiện quy định của </w:t>
      </w:r>
      <w:r w:rsidR="005C6DB8" w:rsidRPr="005C6DB8">
        <w:rPr>
          <w:rFonts w:ascii="Times New Roman" w:hAnsi="Times New Roman"/>
          <w:spacing w:val="-10"/>
          <w:szCs w:val="28"/>
        </w:rPr>
        <w:t>Luật Ban hành văn bản quy phạm pháp luật ngày 19 tháng 02 năm 2025</w:t>
      </w:r>
      <w:r w:rsidR="005C6DB8" w:rsidRPr="005C6DB8">
        <w:rPr>
          <w:rFonts w:ascii="Times New Roman" w:hAnsi="Times New Roman"/>
          <w:iCs/>
          <w:szCs w:val="28"/>
          <w:lang w:val="nl-NL"/>
        </w:rPr>
        <w:t xml:space="preserve">; Luật </w:t>
      </w:r>
      <w:r w:rsidR="005C6DB8" w:rsidRPr="005C6DB8">
        <w:rPr>
          <w:rFonts w:ascii="Times New Roman" w:hAnsi="Times New Roman"/>
          <w:bCs/>
          <w:color w:val="000000"/>
          <w:szCs w:val="28"/>
          <w:shd w:val="clear" w:color="auto" w:fill="FFFFFF"/>
        </w:rPr>
        <w:t>Sửa đổi, bổ sung một số điều của Luật Ban hành văn bản quy phạm pháp luật ngày 25/6/2025;</w:t>
      </w:r>
    </w:p>
    <w:p w14:paraId="0CC98FCD" w14:textId="0C7F618D" w:rsidR="004555B1" w:rsidRPr="004555B1" w:rsidRDefault="004555B1" w:rsidP="00735D0B">
      <w:pPr>
        <w:spacing w:line="288" w:lineRule="auto"/>
        <w:ind w:firstLine="709"/>
        <w:jc w:val="both"/>
        <w:rPr>
          <w:rFonts w:ascii="Times New Roman" w:hAnsi="Times New Roman"/>
          <w:bCs/>
          <w:szCs w:val="28"/>
        </w:rPr>
      </w:pPr>
      <w:r w:rsidRPr="004555B1">
        <w:rPr>
          <w:rFonts w:ascii="Times New Roman" w:hAnsi="Times New Roman"/>
          <w:bCs/>
          <w:szCs w:val="28"/>
        </w:rPr>
        <w:t>Căn cứ văn bản số 24/UBND-VP5</w:t>
      </w:r>
      <w:r>
        <w:rPr>
          <w:rFonts w:ascii="Times New Roman" w:hAnsi="Times New Roman"/>
          <w:bCs/>
          <w:szCs w:val="28"/>
        </w:rPr>
        <w:t xml:space="preserve"> của UBND tỉnh</w:t>
      </w:r>
      <w:r w:rsidRPr="004555B1">
        <w:rPr>
          <w:rFonts w:ascii="Times New Roman" w:hAnsi="Times New Roman"/>
          <w:bCs/>
          <w:szCs w:val="28"/>
        </w:rPr>
        <w:t xml:space="preserve"> ngày 21/7/2025 về việc xây dựng Quyết định ban hành quy định về phân công nhiệm vụ quản lý nhà nước về giá, thẩm định giá nhà nước trên địa bàn tỉnh Ninh Bình</w:t>
      </w:r>
      <w:r>
        <w:rPr>
          <w:rFonts w:ascii="Times New Roman" w:hAnsi="Times New Roman"/>
          <w:bCs/>
          <w:szCs w:val="28"/>
        </w:rPr>
        <w:t>.</w:t>
      </w:r>
    </w:p>
    <w:p w14:paraId="4F074C37" w14:textId="2303463E" w:rsidR="00252D50" w:rsidRPr="001F4F10" w:rsidRDefault="001F4F10" w:rsidP="00735D0B">
      <w:pPr>
        <w:spacing w:line="288" w:lineRule="auto"/>
        <w:ind w:firstLine="709"/>
        <w:jc w:val="both"/>
        <w:rPr>
          <w:rFonts w:ascii="Times New Roman" w:hAnsi="Times New Roman"/>
          <w:szCs w:val="28"/>
          <w:lang w:val="nl-NL"/>
        </w:rPr>
      </w:pPr>
      <w:r w:rsidRPr="004A6F6B">
        <w:rPr>
          <w:rFonts w:ascii="Times New Roman" w:hAnsi="Times New Roman"/>
          <w:szCs w:val="28"/>
        </w:rPr>
        <w:t xml:space="preserve"> </w:t>
      </w:r>
      <w:r w:rsidR="00252D50" w:rsidRPr="004A6F6B">
        <w:rPr>
          <w:rFonts w:ascii="Times New Roman" w:hAnsi="Times New Roman"/>
          <w:szCs w:val="28"/>
        </w:rPr>
        <w:t xml:space="preserve">Sở Tài chính kính trình </w:t>
      </w:r>
      <w:r w:rsidR="001E4C23" w:rsidRPr="004A6F6B">
        <w:rPr>
          <w:rFonts w:ascii="Times New Roman" w:hAnsi="Times New Roman"/>
          <w:szCs w:val="28"/>
        </w:rPr>
        <w:t>Ủy</w:t>
      </w:r>
      <w:r w:rsidR="00252D50" w:rsidRPr="004A6F6B">
        <w:rPr>
          <w:rFonts w:ascii="Times New Roman" w:hAnsi="Times New Roman"/>
          <w:szCs w:val="28"/>
        </w:rPr>
        <w:t xml:space="preserve"> ban nhân dân tỉnh </w:t>
      </w:r>
      <w:r w:rsidR="00CA082E" w:rsidRPr="004A6F6B">
        <w:rPr>
          <w:rFonts w:ascii="Times New Roman" w:hAnsi="Times New Roman"/>
          <w:szCs w:val="28"/>
        </w:rPr>
        <w:t>Ninh Bình</w:t>
      </w:r>
      <w:r w:rsidR="00252D50" w:rsidRPr="004A6F6B">
        <w:rPr>
          <w:rFonts w:ascii="Times New Roman" w:hAnsi="Times New Roman"/>
          <w:szCs w:val="28"/>
        </w:rPr>
        <w:t xml:space="preserve"> </w:t>
      </w:r>
      <w:r w:rsidR="001D3CEF">
        <w:rPr>
          <w:rFonts w:ascii="Times New Roman" w:hAnsi="Times New Roman"/>
          <w:szCs w:val="28"/>
        </w:rPr>
        <w:t>dự thảo</w:t>
      </w:r>
      <w:r w:rsidR="001D3CEF">
        <w:rPr>
          <w:rFonts w:ascii="Times New Roman" w:hAnsi="Times New Roman"/>
          <w:szCs w:val="28"/>
          <w:lang w:val="nl-NL"/>
        </w:rPr>
        <w:t xml:space="preserve"> </w:t>
      </w:r>
      <w:r w:rsidR="00F05B32" w:rsidRPr="004A6F6B">
        <w:rPr>
          <w:rFonts w:ascii="Times New Roman" w:hAnsi="Times New Roman"/>
          <w:szCs w:val="28"/>
          <w:lang w:val="nl-NL"/>
        </w:rPr>
        <w:t xml:space="preserve">Quyết định </w:t>
      </w:r>
      <w:r w:rsidR="00125A8C">
        <w:rPr>
          <w:rFonts w:ascii="Times New Roman" w:hAnsi="Times New Roman"/>
          <w:spacing w:val="-6"/>
          <w:szCs w:val="28"/>
        </w:rPr>
        <w:t>b</w:t>
      </w:r>
      <w:r w:rsidR="004A6F6B" w:rsidRPr="004A6F6B">
        <w:rPr>
          <w:rFonts w:ascii="Times New Roman" w:hAnsi="Times New Roman"/>
          <w:spacing w:val="-6"/>
          <w:szCs w:val="28"/>
        </w:rPr>
        <w:t xml:space="preserve">an hành </w:t>
      </w:r>
      <w:r w:rsidR="004A6F6B" w:rsidRPr="004A6F6B">
        <w:rPr>
          <w:rFonts w:ascii="Times New Roman" w:hAnsi="Times New Roman"/>
          <w:szCs w:val="28"/>
        </w:rPr>
        <w:t>quy định phân công nhiệm vụ quản lý</w:t>
      </w:r>
      <w:r w:rsidR="007B50A6">
        <w:rPr>
          <w:rFonts w:ascii="Times New Roman" w:hAnsi="Times New Roman"/>
          <w:szCs w:val="28"/>
        </w:rPr>
        <w:t xml:space="preserve"> nhà nước về giá, thẩm định giá </w:t>
      </w:r>
      <w:r w:rsidR="004A6F6B" w:rsidRPr="004A6F6B">
        <w:rPr>
          <w:rFonts w:ascii="Times New Roman" w:hAnsi="Times New Roman"/>
          <w:szCs w:val="28"/>
        </w:rPr>
        <w:t>trên địa bàn tỉnh Ninh Bình</w:t>
      </w:r>
      <w:r w:rsidR="004A6F6B" w:rsidRPr="004A6F6B">
        <w:rPr>
          <w:rFonts w:ascii="Times New Roman" w:hAnsi="Times New Roman"/>
          <w:color w:val="000000"/>
          <w:szCs w:val="28"/>
          <w:shd w:val="clear" w:color="auto" w:fill="FFFFFF"/>
        </w:rPr>
        <w:t xml:space="preserve"> theo trình tự, thủ tục rút gọn</w:t>
      </w:r>
      <w:r w:rsidR="00A33BAF" w:rsidRPr="004A6F6B">
        <w:rPr>
          <w:rFonts w:ascii="Times New Roman" w:hAnsi="Times New Roman"/>
          <w:color w:val="000000"/>
          <w:szCs w:val="28"/>
          <w:shd w:val="clear" w:color="auto" w:fill="FFFFFF"/>
        </w:rPr>
        <w:t xml:space="preserve"> </w:t>
      </w:r>
      <w:r w:rsidR="002F623D" w:rsidRPr="004A6F6B">
        <w:rPr>
          <w:rFonts w:ascii="Times New Roman" w:hAnsi="Times New Roman"/>
          <w:szCs w:val="28"/>
          <w:lang w:val="nl-NL"/>
        </w:rPr>
        <w:t>như sau:</w:t>
      </w:r>
    </w:p>
    <w:p w14:paraId="09E0D83F" w14:textId="205C3DAA" w:rsidR="00183CB3" w:rsidRDefault="0017507F" w:rsidP="00735D0B">
      <w:pPr>
        <w:numPr>
          <w:ilvl w:val="0"/>
          <w:numId w:val="17"/>
        </w:numPr>
        <w:tabs>
          <w:tab w:val="left" w:pos="993"/>
        </w:tabs>
        <w:spacing w:line="288" w:lineRule="auto"/>
        <w:ind w:left="0" w:firstLine="709"/>
        <w:jc w:val="both"/>
        <w:rPr>
          <w:rFonts w:ascii="Times New Roman" w:hAnsi="Times New Roman"/>
          <w:b/>
          <w:szCs w:val="28"/>
        </w:rPr>
      </w:pPr>
      <w:r w:rsidRPr="00673531">
        <w:rPr>
          <w:rFonts w:ascii="Times New Roman" w:hAnsi="Times New Roman"/>
          <w:b/>
          <w:szCs w:val="28"/>
        </w:rPr>
        <w:t xml:space="preserve">SỰ CẦN THIẾT BAN HÀNH </w:t>
      </w:r>
      <w:r w:rsidR="00AA6AB1">
        <w:rPr>
          <w:rFonts w:ascii="Times New Roman" w:hAnsi="Times New Roman"/>
          <w:b/>
          <w:szCs w:val="28"/>
        </w:rPr>
        <w:t>QUYẾT ĐỊNH</w:t>
      </w:r>
    </w:p>
    <w:p w14:paraId="1525129A" w14:textId="77213EEC" w:rsidR="009C1806" w:rsidRDefault="009C1806" w:rsidP="00735D0B">
      <w:pPr>
        <w:tabs>
          <w:tab w:val="left" w:pos="993"/>
        </w:tabs>
        <w:spacing w:line="288" w:lineRule="auto"/>
        <w:ind w:left="709"/>
        <w:jc w:val="both"/>
        <w:rPr>
          <w:rFonts w:ascii="Times New Roman" w:hAnsi="Times New Roman"/>
          <w:b/>
          <w:szCs w:val="28"/>
        </w:rPr>
      </w:pPr>
      <w:r w:rsidRPr="009C1806">
        <w:rPr>
          <w:rFonts w:ascii="Times New Roman" w:hAnsi="Times New Roman"/>
          <w:b/>
          <w:szCs w:val="28"/>
        </w:rPr>
        <w:t>1. C</w:t>
      </w:r>
      <w:r w:rsidRPr="009C1806">
        <w:rPr>
          <w:rFonts w:ascii="Times New Roman" w:hAnsi="Times New Roman" w:hint="eastAsia"/>
          <w:b/>
          <w:szCs w:val="28"/>
        </w:rPr>
        <w:t>ơ</w:t>
      </w:r>
      <w:r w:rsidRPr="009C1806">
        <w:rPr>
          <w:rFonts w:ascii="Times New Roman" w:hAnsi="Times New Roman"/>
          <w:b/>
          <w:szCs w:val="28"/>
        </w:rPr>
        <w:t xml:space="preserve"> sở chính trị, pháp lý</w:t>
      </w:r>
    </w:p>
    <w:p w14:paraId="0DB66CB7" w14:textId="4A47625B" w:rsidR="009C1806" w:rsidRPr="009C1806" w:rsidRDefault="009C1806" w:rsidP="00735D0B">
      <w:pPr>
        <w:tabs>
          <w:tab w:val="left" w:pos="993"/>
        </w:tabs>
        <w:spacing w:line="288" w:lineRule="auto"/>
        <w:ind w:firstLine="709"/>
        <w:jc w:val="both"/>
        <w:rPr>
          <w:rFonts w:ascii="Times New Roman" w:hAnsi="Times New Roman"/>
          <w:szCs w:val="28"/>
        </w:rPr>
      </w:pPr>
      <w:r w:rsidRPr="009C1806">
        <w:rPr>
          <w:rFonts w:ascii="Times New Roman" w:hAnsi="Times New Roman"/>
          <w:szCs w:val="28"/>
        </w:rPr>
        <w:t>- Luật Ban hành v</w:t>
      </w:r>
      <w:r w:rsidRPr="009C1806">
        <w:rPr>
          <w:rFonts w:ascii="Times New Roman" w:hAnsi="Times New Roman" w:hint="eastAsia"/>
          <w:szCs w:val="28"/>
        </w:rPr>
        <w:t>ă</w:t>
      </w:r>
      <w:r w:rsidRPr="009C1806">
        <w:rPr>
          <w:rFonts w:ascii="Times New Roman" w:hAnsi="Times New Roman"/>
          <w:szCs w:val="28"/>
        </w:rPr>
        <w:t>n bản quy phạm pháp luật ngày 19 tháng 2 n</w:t>
      </w:r>
      <w:r w:rsidRPr="009C1806">
        <w:rPr>
          <w:rFonts w:ascii="Times New Roman" w:hAnsi="Times New Roman" w:hint="eastAsia"/>
          <w:szCs w:val="28"/>
        </w:rPr>
        <w:t>ă</w:t>
      </w:r>
      <w:r w:rsidRPr="009C1806">
        <w:rPr>
          <w:rFonts w:ascii="Times New Roman" w:hAnsi="Times New Roman"/>
          <w:szCs w:val="28"/>
        </w:rPr>
        <w:t xml:space="preserve">m 2025; Luật sửa </w:t>
      </w:r>
      <w:r w:rsidRPr="009C1806">
        <w:rPr>
          <w:rFonts w:ascii="Times New Roman" w:hAnsi="Times New Roman" w:hint="eastAsia"/>
          <w:szCs w:val="28"/>
        </w:rPr>
        <w:t>đ</w:t>
      </w:r>
      <w:r w:rsidRPr="009C1806">
        <w:rPr>
          <w:rFonts w:ascii="Times New Roman" w:hAnsi="Times New Roman"/>
          <w:szCs w:val="28"/>
        </w:rPr>
        <w:t xml:space="preserve">ổi, bổ sung một số </w:t>
      </w:r>
      <w:r w:rsidRPr="009C1806">
        <w:rPr>
          <w:rFonts w:ascii="Times New Roman" w:hAnsi="Times New Roman" w:hint="eastAsia"/>
          <w:szCs w:val="28"/>
        </w:rPr>
        <w:t>đ</w:t>
      </w:r>
      <w:r w:rsidRPr="009C1806">
        <w:rPr>
          <w:rFonts w:ascii="Times New Roman" w:hAnsi="Times New Roman"/>
          <w:szCs w:val="28"/>
        </w:rPr>
        <w:t>iều của Luật ban hành v</w:t>
      </w:r>
      <w:r w:rsidRPr="009C1806">
        <w:rPr>
          <w:rFonts w:ascii="Times New Roman" w:hAnsi="Times New Roman" w:hint="eastAsia"/>
          <w:szCs w:val="28"/>
        </w:rPr>
        <w:t>ă</w:t>
      </w:r>
      <w:r w:rsidRPr="009C1806">
        <w:rPr>
          <w:rFonts w:ascii="Times New Roman" w:hAnsi="Times New Roman"/>
          <w:szCs w:val="28"/>
        </w:rPr>
        <w:t>n bản quy phạm pháp luật ngày 25 tháng 6 n</w:t>
      </w:r>
      <w:r w:rsidRPr="009C1806">
        <w:rPr>
          <w:rFonts w:ascii="Times New Roman" w:hAnsi="Times New Roman" w:hint="eastAsia"/>
          <w:szCs w:val="28"/>
        </w:rPr>
        <w:t>ă</w:t>
      </w:r>
      <w:r w:rsidRPr="009C1806">
        <w:rPr>
          <w:rFonts w:ascii="Times New Roman" w:hAnsi="Times New Roman"/>
          <w:szCs w:val="28"/>
        </w:rPr>
        <w:t>m 2025;</w:t>
      </w:r>
    </w:p>
    <w:p w14:paraId="1576D726" w14:textId="44BF69D2" w:rsidR="0059616B" w:rsidRDefault="009C1806" w:rsidP="00735D0B">
      <w:pPr>
        <w:spacing w:line="288" w:lineRule="auto"/>
        <w:ind w:firstLine="720"/>
        <w:jc w:val="both"/>
        <w:rPr>
          <w:rFonts w:ascii="Times New Roman" w:hAnsi="Times New Roman"/>
          <w:iCs/>
          <w:szCs w:val="28"/>
          <w:lang w:val="nl-NL"/>
        </w:rPr>
      </w:pPr>
      <w:r>
        <w:rPr>
          <w:rFonts w:ascii="Times New Roman" w:hAnsi="Times New Roman"/>
          <w:iCs/>
          <w:szCs w:val="28"/>
          <w:lang w:val="nl-NL"/>
        </w:rPr>
        <w:t xml:space="preserve">- </w:t>
      </w:r>
      <w:r w:rsidR="0059616B" w:rsidRPr="0059616B">
        <w:rPr>
          <w:rFonts w:ascii="Times New Roman" w:hAnsi="Times New Roman"/>
          <w:iCs/>
          <w:szCs w:val="28"/>
          <w:lang w:val="nl-NL"/>
        </w:rPr>
        <w:t>Luật Giá ngày 19 tháng 6 năm 2023;</w:t>
      </w:r>
    </w:p>
    <w:p w14:paraId="55C033B4" w14:textId="77777777" w:rsidR="006A65B5" w:rsidRPr="006A65B5" w:rsidRDefault="006A65B5" w:rsidP="00735D0B">
      <w:pPr>
        <w:tabs>
          <w:tab w:val="left" w:pos="7125"/>
        </w:tabs>
        <w:spacing w:line="288" w:lineRule="auto"/>
        <w:ind w:firstLine="720"/>
        <w:jc w:val="both"/>
        <w:rPr>
          <w:rFonts w:ascii="Times New Roman" w:hAnsi="Times New Roman"/>
          <w:szCs w:val="28"/>
        </w:rPr>
      </w:pPr>
      <w:r w:rsidRPr="006A65B5">
        <w:rPr>
          <w:rFonts w:ascii="Times New Roman" w:hAnsi="Times New Roman"/>
          <w:szCs w:val="28"/>
        </w:rPr>
        <w:t>- Nghị quyết số 76/2025/UBTVQH15 ngày 14/4/2025 của Ủy ban Thường vụ Quốc hội về việc sắp xếp đơn vị hành chính năm 2025; trong đó sáp nhập tỉnh Ninh Bình (cũ), Nam Định và Hà Nam thành tỉnh Ninh Bình (mới);</w:t>
      </w:r>
    </w:p>
    <w:p w14:paraId="57F511A0" w14:textId="7FD0634E" w:rsidR="006A65B5" w:rsidRPr="00373CBC" w:rsidRDefault="006A65B5" w:rsidP="00735D0B">
      <w:pPr>
        <w:tabs>
          <w:tab w:val="left" w:pos="7125"/>
        </w:tabs>
        <w:spacing w:line="288" w:lineRule="auto"/>
        <w:ind w:firstLine="720"/>
        <w:jc w:val="both"/>
        <w:rPr>
          <w:rFonts w:ascii="Times New Roman" w:hAnsi="Times New Roman"/>
          <w:szCs w:val="28"/>
        </w:rPr>
      </w:pPr>
      <w:r w:rsidRPr="006A65B5">
        <w:rPr>
          <w:rFonts w:ascii="Times New Roman" w:hAnsi="Times New Roman"/>
          <w:szCs w:val="28"/>
        </w:rPr>
        <w:t>- Nghị định số 125/2025/NĐ-CP ngày 11/6/2025 của Chính phủ về việc quy định về phân định thẩm quyền của chính quyền địa phương 02 cấp trong lĩnh vực quản lý nhà nước của Bộ Tài chính.</w:t>
      </w:r>
    </w:p>
    <w:p w14:paraId="0B288767" w14:textId="3FCB1AF6" w:rsidR="0059616B" w:rsidRPr="0059616B" w:rsidRDefault="009C1806" w:rsidP="00735D0B">
      <w:pPr>
        <w:spacing w:line="288" w:lineRule="auto"/>
        <w:ind w:firstLine="720"/>
        <w:jc w:val="both"/>
        <w:rPr>
          <w:rFonts w:ascii="Times New Roman" w:hAnsi="Times New Roman"/>
          <w:iCs/>
          <w:szCs w:val="28"/>
          <w:lang w:val="nl-NL"/>
        </w:rPr>
      </w:pPr>
      <w:r>
        <w:rPr>
          <w:rFonts w:ascii="Times New Roman" w:hAnsi="Times New Roman"/>
          <w:iCs/>
          <w:szCs w:val="28"/>
          <w:lang w:val="nl-NL"/>
        </w:rPr>
        <w:t xml:space="preserve">- </w:t>
      </w:r>
      <w:r w:rsidR="0059616B" w:rsidRPr="0059616B">
        <w:rPr>
          <w:rFonts w:ascii="Times New Roman" w:hAnsi="Times New Roman"/>
          <w:iCs/>
          <w:szCs w:val="28"/>
          <w:lang w:val="nl-NL"/>
        </w:rPr>
        <w:t>Nghị định số 85/2024/NĐ-CP ngày 10/7/2024 của Chính phủ quy định chi tiết một số điều của Luật Giá;</w:t>
      </w:r>
    </w:p>
    <w:p w14:paraId="2CDF2F8B" w14:textId="72CB099E" w:rsidR="0059616B" w:rsidRPr="0059616B" w:rsidRDefault="009C1806" w:rsidP="00735D0B">
      <w:pPr>
        <w:spacing w:line="288" w:lineRule="auto"/>
        <w:ind w:firstLine="720"/>
        <w:jc w:val="both"/>
        <w:rPr>
          <w:rFonts w:ascii="Times New Roman" w:hAnsi="Times New Roman"/>
          <w:iCs/>
          <w:spacing w:val="-2"/>
          <w:szCs w:val="28"/>
          <w:lang w:val="nl-NL"/>
        </w:rPr>
      </w:pPr>
      <w:r>
        <w:rPr>
          <w:rFonts w:ascii="Times New Roman" w:hAnsi="Times New Roman"/>
          <w:iCs/>
          <w:spacing w:val="-2"/>
          <w:szCs w:val="28"/>
          <w:lang w:val="nl-NL"/>
        </w:rPr>
        <w:t xml:space="preserve">- </w:t>
      </w:r>
      <w:r w:rsidR="0059616B" w:rsidRPr="0059616B">
        <w:rPr>
          <w:rFonts w:ascii="Times New Roman" w:hAnsi="Times New Roman"/>
          <w:iCs/>
          <w:spacing w:val="-2"/>
          <w:szCs w:val="28"/>
          <w:lang w:val="nl-NL"/>
        </w:rPr>
        <w:t>Thông tư số 28/2024/TT-BTC ngày 16/5/2024 của Bộ Tài chính quy định về trình tự, thủ tục kiểm tra việc chấp hành pháp luật về giá, thẩm định giá;</w:t>
      </w:r>
    </w:p>
    <w:p w14:paraId="092FB906" w14:textId="236CBBD1" w:rsidR="0059616B" w:rsidRDefault="009C1806" w:rsidP="00735D0B">
      <w:pPr>
        <w:spacing w:line="288" w:lineRule="auto"/>
        <w:ind w:firstLine="720"/>
        <w:jc w:val="both"/>
        <w:rPr>
          <w:rFonts w:ascii="Times New Roman" w:hAnsi="Times New Roman"/>
          <w:iCs/>
          <w:szCs w:val="28"/>
          <w:lang w:val="nl-NL"/>
        </w:rPr>
      </w:pPr>
      <w:r>
        <w:rPr>
          <w:rFonts w:ascii="Times New Roman" w:hAnsi="Times New Roman"/>
          <w:iCs/>
          <w:szCs w:val="28"/>
          <w:lang w:val="nl-NL"/>
        </w:rPr>
        <w:lastRenderedPageBreak/>
        <w:t xml:space="preserve">- </w:t>
      </w:r>
      <w:r w:rsidR="0059616B" w:rsidRPr="0059616B">
        <w:rPr>
          <w:rFonts w:ascii="Times New Roman" w:hAnsi="Times New Roman"/>
          <w:iCs/>
          <w:szCs w:val="28"/>
          <w:lang w:val="nl-NL"/>
        </w:rPr>
        <w:t>Thông tư số 29/2024/TT-BTC ngày 16/5/2024 của Bộ Tài chính quy định về công tác tổng hợp, phân tích, dự báo giá thị trường và kinh phí bảo đảm cho công tác tổng hợp, p</w:t>
      </w:r>
      <w:r w:rsidR="00726F05">
        <w:rPr>
          <w:rFonts w:ascii="Times New Roman" w:hAnsi="Times New Roman"/>
          <w:iCs/>
          <w:szCs w:val="28"/>
          <w:lang w:val="nl-NL"/>
        </w:rPr>
        <w:t>hân tích, dự báo giá thị trường</w:t>
      </w:r>
      <w:r>
        <w:rPr>
          <w:rFonts w:ascii="Times New Roman" w:hAnsi="Times New Roman"/>
          <w:iCs/>
          <w:szCs w:val="28"/>
          <w:lang w:val="nl-NL"/>
        </w:rPr>
        <w:t>;</w:t>
      </w:r>
    </w:p>
    <w:p w14:paraId="7CDD7B0B" w14:textId="17CFDDCF" w:rsidR="009C1806" w:rsidRDefault="009C1806" w:rsidP="00735D0B">
      <w:pPr>
        <w:spacing w:line="288" w:lineRule="auto"/>
        <w:ind w:firstLine="720"/>
        <w:jc w:val="both"/>
        <w:rPr>
          <w:rFonts w:ascii="Times New Roman" w:hAnsi="Times New Roman"/>
          <w:bCs/>
        </w:rPr>
      </w:pPr>
      <w:r>
        <w:rPr>
          <w:rFonts w:ascii="Times New Roman" w:hAnsi="Times New Roman"/>
          <w:bCs/>
        </w:rPr>
        <w:t xml:space="preserve">- </w:t>
      </w:r>
      <w:r w:rsidRPr="00783E73">
        <w:rPr>
          <w:rFonts w:ascii="Times New Roman" w:hAnsi="Times New Roman"/>
          <w:bCs/>
        </w:rPr>
        <w:t>Thông tư số 44/2025/TT-BTC ngày 18/6/2025 sử</w:t>
      </w:r>
      <w:r>
        <w:rPr>
          <w:rFonts w:ascii="Times New Roman" w:hAnsi="Times New Roman"/>
          <w:bCs/>
        </w:rPr>
        <w:t>a đổi, bổ sung một số điều của Thông tư số 29/2024/TT-BTC ngày 16 tháng 5 năm 2024 của B</w:t>
      </w:r>
      <w:r w:rsidRPr="00783E73">
        <w:rPr>
          <w:rFonts w:ascii="Times New Roman" w:hAnsi="Times New Roman"/>
          <w:bCs/>
        </w:rPr>
        <w:t xml:space="preserve">ộ trưởng </w:t>
      </w:r>
      <w:r>
        <w:rPr>
          <w:rFonts w:ascii="Times New Roman" w:hAnsi="Times New Roman"/>
          <w:bCs/>
        </w:rPr>
        <w:t>Bộ T</w:t>
      </w:r>
      <w:r w:rsidRPr="00783E73">
        <w:rPr>
          <w:rFonts w:ascii="Times New Roman" w:hAnsi="Times New Roman"/>
          <w:bCs/>
        </w:rPr>
        <w:t>ài chính quy định về công tác tổng hợp, phân tích, dự báo giá thị trường và kinh phí bảo đảm cho công tác tổng hợp, phân tích, dự báo giá thị trường</w:t>
      </w:r>
      <w:r w:rsidR="006A65B5">
        <w:rPr>
          <w:rFonts w:ascii="Times New Roman" w:hAnsi="Times New Roman"/>
          <w:bCs/>
        </w:rPr>
        <w:t>.</w:t>
      </w:r>
    </w:p>
    <w:p w14:paraId="1C7CFB9C" w14:textId="406E8626" w:rsidR="006A65B5" w:rsidRPr="00F73FF6" w:rsidRDefault="006A65B5" w:rsidP="00735D0B">
      <w:pPr>
        <w:spacing w:line="288" w:lineRule="auto"/>
        <w:ind w:firstLine="720"/>
        <w:jc w:val="both"/>
        <w:rPr>
          <w:rFonts w:ascii="Times New Roman" w:hAnsi="Times New Roman"/>
          <w:b/>
          <w:iCs/>
          <w:szCs w:val="28"/>
          <w:lang w:val="nl-NL"/>
        </w:rPr>
      </w:pPr>
      <w:r w:rsidRPr="00F73FF6">
        <w:rPr>
          <w:rFonts w:ascii="Times New Roman" w:hAnsi="Times New Roman"/>
          <w:b/>
          <w:lang w:val="pt-BR"/>
        </w:rPr>
        <w:t>2. Cơ s</w:t>
      </w:r>
      <w:r w:rsidR="00471F0B">
        <w:rPr>
          <w:rFonts w:ascii="Times New Roman" w:hAnsi="Times New Roman"/>
          <w:b/>
          <w:lang w:val="pt-BR"/>
        </w:rPr>
        <w:t>ở thực tiễn</w:t>
      </w:r>
    </w:p>
    <w:p w14:paraId="06D9C046" w14:textId="25075E79" w:rsidR="0059616B" w:rsidRPr="00F73FF6" w:rsidRDefault="0059616B" w:rsidP="00735D0B">
      <w:pPr>
        <w:pStyle w:val="NormalWeb"/>
        <w:shd w:val="clear" w:color="auto" w:fill="FFFFFF"/>
        <w:spacing w:before="0" w:beforeAutospacing="0" w:after="0" w:afterAutospacing="0" w:line="288" w:lineRule="auto"/>
        <w:ind w:firstLine="720"/>
        <w:jc w:val="both"/>
        <w:rPr>
          <w:rFonts w:ascii="Times New Roman" w:hAnsi="Times New Roman" w:cs="Times New Roman"/>
          <w:sz w:val="28"/>
          <w:szCs w:val="28"/>
        </w:rPr>
      </w:pPr>
      <w:r w:rsidRPr="00F73FF6">
        <w:rPr>
          <w:rFonts w:ascii="Times New Roman" w:hAnsi="Times New Roman" w:cs="Times New Roman"/>
          <w:sz w:val="28"/>
          <w:szCs w:val="28"/>
        </w:rPr>
        <w:t xml:space="preserve">- </w:t>
      </w:r>
      <w:r w:rsidR="006A65B5" w:rsidRPr="00F73FF6">
        <w:rPr>
          <w:rFonts w:ascii="Times New Roman" w:hAnsi="Times New Roman" w:cs="Times New Roman"/>
          <w:sz w:val="28"/>
          <w:szCs w:val="28"/>
        </w:rPr>
        <w:t xml:space="preserve">Thực hiện quy định tại </w:t>
      </w:r>
      <w:r w:rsidRPr="00F73FF6">
        <w:rPr>
          <w:rFonts w:ascii="Times New Roman" w:hAnsi="Times New Roman" w:cs="Times New Roman"/>
          <w:sz w:val="28"/>
          <w:szCs w:val="28"/>
        </w:rPr>
        <w:t xml:space="preserve">Luật Giá </w:t>
      </w:r>
      <w:r w:rsidRPr="00F73FF6">
        <w:rPr>
          <w:rFonts w:ascii="Times New Roman" w:hAnsi="Times New Roman" w:cs="Times New Roman"/>
          <w:bCs/>
          <w:iCs/>
          <w:sz w:val="28"/>
          <w:szCs w:val="28"/>
        </w:rPr>
        <w:t>số 16/2023/QH15</w:t>
      </w:r>
      <w:r w:rsidRPr="00F73FF6">
        <w:rPr>
          <w:rFonts w:ascii="Times New Roman" w:hAnsi="Times New Roman" w:cs="Times New Roman"/>
          <w:sz w:val="28"/>
          <w:szCs w:val="28"/>
        </w:rPr>
        <w:t xml:space="preserve">, có hiệu lực thi hành ngày 01/7/2024; trong đó tại Điều 16 quy định: </w:t>
      </w:r>
    </w:p>
    <w:p w14:paraId="6AB1ED88" w14:textId="77777777" w:rsidR="0059616B" w:rsidRPr="00F73FF6" w:rsidRDefault="0059616B" w:rsidP="00735D0B">
      <w:pPr>
        <w:pStyle w:val="NormalWeb"/>
        <w:shd w:val="clear" w:color="auto" w:fill="FFFFFF"/>
        <w:spacing w:before="0" w:beforeAutospacing="0" w:after="0" w:afterAutospacing="0" w:line="288" w:lineRule="auto"/>
        <w:ind w:firstLine="720"/>
        <w:jc w:val="both"/>
        <w:rPr>
          <w:rFonts w:ascii="Times New Roman" w:hAnsi="Times New Roman" w:cs="Times New Roman"/>
          <w:i/>
          <w:sz w:val="28"/>
          <w:szCs w:val="28"/>
        </w:rPr>
      </w:pPr>
      <w:r w:rsidRPr="00F73FF6">
        <w:rPr>
          <w:rFonts w:ascii="Times New Roman" w:hAnsi="Times New Roman" w:cs="Times New Roman"/>
          <w:i/>
          <w:sz w:val="28"/>
          <w:szCs w:val="28"/>
        </w:rPr>
        <w:t>“</w:t>
      </w:r>
      <w:r w:rsidRPr="00F73FF6">
        <w:rPr>
          <w:rFonts w:ascii="Times New Roman" w:hAnsi="Times New Roman" w:cs="Times New Roman"/>
          <w:b/>
          <w:bCs/>
          <w:i/>
          <w:sz w:val="28"/>
          <w:szCs w:val="28"/>
        </w:rPr>
        <w:t>1</w:t>
      </w:r>
      <w:r w:rsidRPr="00F73FF6">
        <w:rPr>
          <w:rFonts w:ascii="Times New Roman" w:hAnsi="Times New Roman" w:cs="Times New Roman"/>
          <w:i/>
          <w:sz w:val="28"/>
          <w:szCs w:val="28"/>
        </w:rPr>
        <w:t>. Ủy ban nhân dân cấp tỉnh là cơ quan thực hiện chức năng quản lý nhà nước về giá tại địa phương theo quy định của pháp luật; có thẩm quyền quyết định, phân công nhiệm vụ đối với từng cơ quan chuyên môn thuộc Ủy ban nhân dân cấp tỉnh theo ngành, lĩnh vực, cơ quan hành chính cấp dưới tham mưu, giúp Ủy ban nhân dân cấp tỉnh thực hiện nhiệm vụ, quyền hạn quản lý nhà nước về giá, thẩm định giá quy định tại Điều này.</w:t>
      </w:r>
    </w:p>
    <w:p w14:paraId="46F26BC6" w14:textId="77777777" w:rsidR="0059616B" w:rsidRPr="00F73FF6" w:rsidRDefault="0059616B" w:rsidP="00735D0B">
      <w:pPr>
        <w:pStyle w:val="NormalWeb"/>
        <w:shd w:val="clear" w:color="auto" w:fill="FFFFFF"/>
        <w:spacing w:before="0" w:beforeAutospacing="0" w:after="0" w:afterAutospacing="0" w:line="288" w:lineRule="auto"/>
        <w:ind w:firstLine="720"/>
        <w:jc w:val="both"/>
        <w:rPr>
          <w:rFonts w:ascii="Times New Roman" w:hAnsi="Times New Roman" w:cs="Times New Roman"/>
          <w:i/>
          <w:sz w:val="28"/>
          <w:szCs w:val="28"/>
        </w:rPr>
      </w:pPr>
      <w:r w:rsidRPr="00F73FF6">
        <w:rPr>
          <w:rFonts w:ascii="Times New Roman" w:hAnsi="Times New Roman" w:cs="Times New Roman"/>
          <w:i/>
          <w:sz w:val="28"/>
          <w:szCs w:val="28"/>
        </w:rPr>
        <w:t xml:space="preserve"> </w:t>
      </w:r>
      <w:r w:rsidRPr="00F73FF6">
        <w:rPr>
          <w:rFonts w:ascii="Times New Roman" w:hAnsi="Times New Roman" w:cs="Times New Roman"/>
          <w:b/>
          <w:bCs/>
          <w:i/>
          <w:sz w:val="28"/>
          <w:szCs w:val="28"/>
        </w:rPr>
        <w:t>2</w:t>
      </w:r>
      <w:r w:rsidRPr="00F73FF6">
        <w:rPr>
          <w:rFonts w:ascii="Times New Roman" w:hAnsi="Times New Roman" w:cs="Times New Roman"/>
          <w:i/>
          <w:sz w:val="28"/>
          <w:szCs w:val="28"/>
        </w:rPr>
        <w:t>. Ban hành theo thẩm quyền, trình cơ quan có thẩm quyền ban hành văn bản quy phạm pháp luật về giá thuộc phạm vi quản lý;...”.</w:t>
      </w:r>
    </w:p>
    <w:p w14:paraId="36F332F9" w14:textId="740C6CB0" w:rsidR="006A65B5" w:rsidRPr="00F73FF6" w:rsidRDefault="006A65B5" w:rsidP="00735D0B">
      <w:pPr>
        <w:widowControl w:val="0"/>
        <w:pBdr>
          <w:top w:val="nil"/>
          <w:left w:val="nil"/>
          <w:bottom w:val="nil"/>
          <w:right w:val="nil"/>
          <w:between w:val="nil"/>
        </w:pBdr>
        <w:spacing w:line="288" w:lineRule="auto"/>
        <w:ind w:firstLine="727"/>
        <w:jc w:val="both"/>
        <w:rPr>
          <w:rFonts w:ascii="Times New Roman" w:hAnsi="Times New Roman"/>
          <w:szCs w:val="28"/>
          <w:lang w:val="pt-BR"/>
        </w:rPr>
      </w:pPr>
      <w:r w:rsidRPr="00F73FF6">
        <w:rPr>
          <w:rFonts w:ascii="Times New Roman" w:hAnsi="Times New Roman"/>
          <w:szCs w:val="28"/>
          <w:lang w:val="pt-BR"/>
        </w:rPr>
        <w:t xml:space="preserve">Căn cứ quy định nêu trên thì Uỷ ban nhân dân 3 tỉnh (Hà Nam, Nam Định, Ninh Bình) đã ban hành </w:t>
      </w:r>
      <w:r w:rsidRPr="00471F0B">
        <w:rPr>
          <w:rFonts w:ascii="Times New Roman" w:hAnsi="Times New Roman"/>
          <w:szCs w:val="28"/>
          <w:lang w:val="pt-BR"/>
        </w:rPr>
        <w:t>các Quyết định</w:t>
      </w:r>
      <w:r w:rsidRPr="00471F0B">
        <w:rPr>
          <w:rFonts w:ascii="Times New Roman" w:hAnsi="Times New Roman"/>
          <w:szCs w:val="28"/>
          <w:vertAlign w:val="superscript"/>
        </w:rPr>
        <w:footnoteReference w:id="1"/>
      </w:r>
      <w:r w:rsidRPr="00471F0B">
        <w:rPr>
          <w:rFonts w:ascii="Times New Roman" w:hAnsi="Times New Roman"/>
          <w:szCs w:val="28"/>
          <w:lang w:val="pt-BR"/>
        </w:rPr>
        <w:t xml:space="preserve"> </w:t>
      </w:r>
      <w:r w:rsidRPr="00F73FF6">
        <w:rPr>
          <w:rFonts w:ascii="Times New Roman" w:hAnsi="Times New Roman"/>
          <w:szCs w:val="28"/>
          <w:lang w:val="pt-BR"/>
        </w:rPr>
        <w:t xml:space="preserve">quy định </w:t>
      </w:r>
      <w:bookmarkStart w:id="1" w:name="dieu_1"/>
      <w:r w:rsidRPr="00F73FF6">
        <w:rPr>
          <w:rFonts w:ascii="Times New Roman" w:hAnsi="Times New Roman"/>
          <w:color w:val="000000"/>
          <w:szCs w:val="28"/>
          <w:shd w:val="clear" w:color="auto" w:fill="FFFFFF"/>
        </w:rPr>
        <w:t>phân công nhiệm vụ quản lý nhà nước về giá, thẩm định giá trên địa bàn tỉnh</w:t>
      </w:r>
      <w:bookmarkEnd w:id="1"/>
      <w:r w:rsidRPr="00F73FF6">
        <w:rPr>
          <w:rFonts w:ascii="Times New Roman" w:hAnsi="Times New Roman"/>
          <w:szCs w:val="28"/>
          <w:lang w:val="pt-BR"/>
        </w:rPr>
        <w:t>. Tuy nhiên thực hiện các nội dung phân công quản lý nhà nước về giá, thẩm định giá cho các cơ quan quản lý ngành, lĩnh vực giữa 03 tỉnh có sự kh</w:t>
      </w:r>
      <w:r w:rsidR="00B216EA">
        <w:rPr>
          <w:rFonts w:ascii="Times New Roman" w:hAnsi="Times New Roman"/>
          <w:szCs w:val="28"/>
          <w:lang w:val="pt-BR"/>
        </w:rPr>
        <w:t xml:space="preserve">ác nhau, chưa có sự thống nhất </w:t>
      </w:r>
      <w:r w:rsidRPr="00F73FF6">
        <w:rPr>
          <w:rFonts w:ascii="Times New Roman" w:hAnsi="Times New Roman"/>
          <w:szCs w:val="28"/>
          <w:lang w:val="pt-BR"/>
        </w:rPr>
        <w:t>giữa 03 tỉnh.</w:t>
      </w:r>
      <w:r w:rsidR="007D019B" w:rsidRPr="00F73FF6">
        <w:rPr>
          <w:rFonts w:ascii="Times New Roman" w:hAnsi="Times New Roman"/>
          <w:szCs w:val="28"/>
          <w:lang w:val="pt-BR"/>
        </w:rPr>
        <w:t xml:space="preserve"> Mặt khác, một số </w:t>
      </w:r>
      <w:bookmarkStart w:id="2" w:name="dieu_32"/>
      <w:r w:rsidR="007D019B" w:rsidRPr="00F73FF6">
        <w:rPr>
          <w:rFonts w:ascii="Times New Roman" w:hAnsi="Times New Roman"/>
          <w:bCs/>
          <w:color w:val="000000"/>
          <w:szCs w:val="28"/>
          <w:shd w:val="clear" w:color="auto" w:fill="FFFFFF"/>
        </w:rPr>
        <w:t>thẩm quyền thực hiện nhiệm vụ, quyền hạn trong hoạt động quản lý, điều tiết giá của Nhà nước</w:t>
      </w:r>
      <w:bookmarkEnd w:id="2"/>
      <w:r w:rsidR="007D019B" w:rsidRPr="00F73FF6">
        <w:rPr>
          <w:rFonts w:ascii="Times New Roman" w:hAnsi="Times New Roman"/>
          <w:bCs/>
          <w:color w:val="000000"/>
          <w:szCs w:val="28"/>
          <w:shd w:val="clear" w:color="auto" w:fill="FFFFFF"/>
        </w:rPr>
        <w:t xml:space="preserve">; </w:t>
      </w:r>
      <w:bookmarkStart w:id="3" w:name="dieu_1_name"/>
      <w:r w:rsidR="007D019B" w:rsidRPr="00F73FF6">
        <w:rPr>
          <w:rFonts w:ascii="Times New Roman" w:hAnsi="Times New Roman"/>
          <w:bCs/>
          <w:color w:val="000000"/>
          <w:szCs w:val="28"/>
          <w:shd w:val="clear" w:color="auto" w:fill="FFFFFF"/>
        </w:rPr>
        <w:t>về công tác tổng hợp, phân tích, dự báo giá thị trường</w:t>
      </w:r>
      <w:bookmarkEnd w:id="3"/>
      <w:r w:rsidR="00D94CD7">
        <w:rPr>
          <w:rFonts w:ascii="Times New Roman" w:hAnsi="Times New Roman"/>
          <w:bCs/>
          <w:color w:val="000000"/>
          <w:szCs w:val="28"/>
          <w:shd w:val="clear" w:color="auto" w:fill="FFFFFF"/>
        </w:rPr>
        <w:t xml:space="preserve"> </w:t>
      </w:r>
      <w:bookmarkStart w:id="4" w:name="_GoBack"/>
      <w:bookmarkEnd w:id="4"/>
      <w:r w:rsidR="00DB39D3" w:rsidRPr="00F73FF6">
        <w:rPr>
          <w:rFonts w:ascii="Times New Roman" w:hAnsi="Times New Roman"/>
          <w:bCs/>
          <w:color w:val="000000"/>
          <w:szCs w:val="28"/>
          <w:shd w:val="clear" w:color="auto" w:fill="FFFFFF"/>
        </w:rPr>
        <w:t>do</w:t>
      </w:r>
      <w:r w:rsidR="00DB39D3" w:rsidRPr="00F73FF6">
        <w:rPr>
          <w:rFonts w:ascii="Times New Roman" w:hAnsi="Times New Roman"/>
          <w:color w:val="000000"/>
          <w:szCs w:val="28"/>
          <w:shd w:val="clear" w:color="auto" w:fill="FFFFFF"/>
        </w:rPr>
        <w:t xml:space="preserve"> Ủy ban nhân dân cấp huyện theo phân công của Ủy ban nhân dân cấp tỉnh </w:t>
      </w:r>
      <w:r w:rsidR="00DB39D3" w:rsidRPr="00F73FF6">
        <w:rPr>
          <w:rFonts w:ascii="Times New Roman" w:hAnsi="Times New Roman"/>
          <w:bCs/>
          <w:color w:val="000000"/>
          <w:szCs w:val="28"/>
          <w:shd w:val="clear" w:color="auto" w:fill="FFFFFF"/>
        </w:rPr>
        <w:t>sau khi sắp xếp chính quyền địa phương 02 cấp được giao cho UBND cấp xã thực hiện.</w:t>
      </w:r>
    </w:p>
    <w:p w14:paraId="4576AD4F" w14:textId="470F1724" w:rsidR="00BA261F" w:rsidRPr="00F73FF6" w:rsidRDefault="006A65B5" w:rsidP="00735D0B">
      <w:pPr>
        <w:shd w:val="clear" w:color="auto" w:fill="FFFFFF"/>
        <w:spacing w:line="288" w:lineRule="auto"/>
        <w:ind w:firstLine="720"/>
        <w:jc w:val="both"/>
        <w:rPr>
          <w:rFonts w:ascii="Times New Roman" w:hAnsi="Times New Roman"/>
          <w:i/>
          <w:szCs w:val="28"/>
          <w:lang w:val="pt-BR"/>
        </w:rPr>
      </w:pPr>
      <w:r w:rsidRPr="00F73FF6">
        <w:rPr>
          <w:rFonts w:ascii="Times New Roman" w:hAnsi="Times New Roman"/>
          <w:szCs w:val="28"/>
          <w:lang w:val="pt-BR"/>
        </w:rPr>
        <w:t>- Tại điểm b, khoản 2, Điều 54 Luật Ban hành văn bản quy phạm pháp luật năm 2025 (được sửa đổi bởi Khoản 20, Điều 1 Luật sửa đổi, bổ sung một số điều của Luật Ban hành văn bản quy phạm pháp luật có hiệu lực từ 01/7/2025) quy định tính hiệu lực về không gian của văn bản QPPL như sau: “</w:t>
      </w:r>
      <w:r w:rsidRPr="00F73FF6">
        <w:rPr>
          <w:rFonts w:ascii="Times New Roman" w:hAnsi="Times New Roman"/>
          <w:i/>
          <w:szCs w:val="28"/>
          <w:lang w:val="pt-BR"/>
        </w:rPr>
        <w:t xml:space="preserve">Trường hợp nhiều đơn vị hành chính được nhập thành một đơn vị hành chính mới cùng cấp thì văn bản quy phạm pháp luật của Hội đồng nhân dân, Ủy ban nhân dân, Chủ tịch Ủy ban nhân </w:t>
      </w:r>
      <w:r w:rsidRPr="00F73FF6">
        <w:rPr>
          <w:rFonts w:ascii="Times New Roman" w:hAnsi="Times New Roman"/>
          <w:i/>
          <w:szCs w:val="28"/>
          <w:lang w:val="pt-BR"/>
        </w:rPr>
        <w:lastRenderedPageBreak/>
        <w:t xml:space="preserve">dân của đơn vị hành chính được nhập tiếp tục có hiệu lực trong phạm vi đơn vị hành chính đó cho đến khi Hội đồng nhân dân, Ủy ban </w:t>
      </w:r>
      <w:r w:rsidRPr="00F73FF6">
        <w:rPr>
          <w:rFonts w:ascii="Times New Roman" w:hAnsi="Times New Roman"/>
          <w:i/>
          <w:lang w:val="pt-BR"/>
        </w:rPr>
        <w:t xml:space="preserve">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w:t>
      </w:r>
      <w:r w:rsidR="007B610C" w:rsidRPr="00F73FF6">
        <w:rPr>
          <w:rFonts w:ascii="Times New Roman" w:hAnsi="Times New Roman"/>
          <w:i/>
          <w:szCs w:val="28"/>
          <w:lang w:val="pt-BR"/>
        </w:rPr>
        <w:t xml:space="preserve">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w:t>
      </w:r>
      <w:r w:rsidR="007B610C" w:rsidRPr="00F73FF6">
        <w:rPr>
          <w:rFonts w:ascii="Times New Roman" w:hAnsi="Times New Roman"/>
          <w:i/>
          <w:szCs w:val="28"/>
          <w:u w:val="single"/>
          <w:lang w:val="pt-BR"/>
        </w:rPr>
        <w:t>hoặc ban hành văn bản quy phạm pháp luật mới</w:t>
      </w:r>
      <w:r w:rsidR="007B610C" w:rsidRPr="00F73FF6">
        <w:rPr>
          <w:rFonts w:ascii="Times New Roman" w:hAnsi="Times New Roman"/>
          <w:i/>
          <w:szCs w:val="28"/>
          <w:lang w:val="pt-BR"/>
        </w:rPr>
        <w:t>”</w:t>
      </w:r>
    </w:p>
    <w:p w14:paraId="2B32D476" w14:textId="5EE8A42C" w:rsidR="007B610C" w:rsidRPr="00F73FF6" w:rsidRDefault="007B610C" w:rsidP="00735D0B">
      <w:pPr>
        <w:spacing w:line="288" w:lineRule="auto"/>
        <w:ind w:firstLine="720"/>
        <w:jc w:val="both"/>
        <w:rPr>
          <w:rFonts w:ascii="Times New Roman" w:hAnsi="Times New Roman"/>
          <w:szCs w:val="28"/>
          <w:lang w:val="pt-BR"/>
        </w:rPr>
      </w:pPr>
      <w:r w:rsidRPr="00F73FF6">
        <w:rPr>
          <w:rFonts w:ascii="Times New Roman" w:hAnsi="Times New Roman"/>
          <w:szCs w:val="28"/>
          <w:lang w:val="pt-BR"/>
        </w:rPr>
        <w:t xml:space="preserve">Do đó, </w:t>
      </w:r>
      <w:r w:rsidRPr="00F73FF6">
        <w:rPr>
          <w:rFonts w:ascii="Times New Roman" w:hAnsi="Times New Roman"/>
          <w:noProof/>
          <w:spacing w:val="-4"/>
          <w:szCs w:val="28"/>
          <w:lang w:val="pt-BR"/>
        </w:rPr>
        <w:t xml:space="preserve">theo quy định trên, cần thiết phải ban hành Quyết định quy định </w:t>
      </w:r>
      <w:r w:rsidRPr="00F73FF6">
        <w:rPr>
          <w:rFonts w:ascii="Times New Roman" w:hAnsi="Times New Roman"/>
          <w:spacing w:val="-6"/>
        </w:rPr>
        <w:t>phân công nhiệm vụ quản lý nhà nước về giá, thẩm định giá trên địa bàn</w:t>
      </w:r>
      <w:r w:rsidRPr="00F73FF6">
        <w:rPr>
          <w:rFonts w:ascii="Times New Roman" w:hAnsi="Times New Roman"/>
          <w:noProof/>
          <w:spacing w:val="-4"/>
          <w:szCs w:val="28"/>
          <w:lang w:val="pt-BR"/>
        </w:rPr>
        <w:t xml:space="preserve"> tỉnh Ninh Bình để triển khai áp dụng thống nhất, đồng bộ trên địa bàn toàn tỉnh Ninh Bình (sau sắp xếp đơn vị hành chính), thực hiện có hiệu quả mô hình chính quyền địa phương 2 cấp, nâng cao tính chủ động của các đơn vị khi triển khai thực hiện</w:t>
      </w:r>
      <w:r w:rsidRPr="00F73FF6">
        <w:rPr>
          <w:rFonts w:ascii="Times New Roman" w:hAnsi="Times New Roman"/>
          <w:szCs w:val="28"/>
          <w:lang w:val="pt-BR"/>
        </w:rPr>
        <w:t>.</w:t>
      </w:r>
    </w:p>
    <w:p w14:paraId="02515077" w14:textId="71A8747B" w:rsidR="001D7A5C" w:rsidRDefault="001D7A5C" w:rsidP="00735D0B">
      <w:pPr>
        <w:widowControl w:val="0"/>
        <w:tabs>
          <w:tab w:val="right" w:leader="dot" w:pos="7920"/>
        </w:tabs>
        <w:spacing w:line="288" w:lineRule="auto"/>
        <w:ind w:firstLine="709"/>
        <w:jc w:val="both"/>
        <w:rPr>
          <w:rFonts w:ascii="Times New Roman" w:hAnsi="Times New Roman"/>
          <w:b/>
        </w:rPr>
      </w:pPr>
      <w:r w:rsidRPr="001D7A5C">
        <w:rPr>
          <w:rFonts w:ascii="Times New Roman" w:hAnsi="Times New Roman"/>
          <w:b/>
        </w:rPr>
        <w:t xml:space="preserve">II. MỤC ĐÍCH, QUAN ĐIỂM XÂY DỰNG </w:t>
      </w:r>
      <w:r w:rsidR="00AA6AB1">
        <w:rPr>
          <w:rFonts w:ascii="Times New Roman" w:hAnsi="Times New Roman"/>
          <w:b/>
          <w:szCs w:val="28"/>
        </w:rPr>
        <w:t>QUYẾT ĐỊNH</w:t>
      </w:r>
    </w:p>
    <w:p w14:paraId="08EBA708" w14:textId="761B2A38" w:rsidR="00670A67" w:rsidRPr="001D7A5C" w:rsidRDefault="00670A67" w:rsidP="00735D0B">
      <w:pPr>
        <w:widowControl w:val="0"/>
        <w:tabs>
          <w:tab w:val="right" w:leader="dot" w:pos="7920"/>
        </w:tabs>
        <w:spacing w:line="288" w:lineRule="auto"/>
        <w:ind w:firstLine="709"/>
        <w:jc w:val="both"/>
        <w:rPr>
          <w:rFonts w:ascii="Times New Roman" w:hAnsi="Times New Roman"/>
          <w:b/>
        </w:rPr>
      </w:pPr>
      <w:r>
        <w:rPr>
          <w:rFonts w:ascii="Times New Roman" w:hAnsi="Times New Roman"/>
          <w:b/>
        </w:rPr>
        <w:t>1.</w:t>
      </w:r>
      <w:r w:rsidR="008C4D9C">
        <w:rPr>
          <w:rFonts w:ascii="Times New Roman" w:hAnsi="Times New Roman"/>
          <w:b/>
        </w:rPr>
        <w:t xml:space="preserve"> Mục đích</w:t>
      </w:r>
    </w:p>
    <w:p w14:paraId="0B22DD76" w14:textId="1D869941" w:rsidR="00D0170B" w:rsidRPr="00D0170B" w:rsidRDefault="00D0170B" w:rsidP="00735D0B">
      <w:pPr>
        <w:widowControl w:val="0"/>
        <w:pBdr>
          <w:top w:val="nil"/>
          <w:left w:val="nil"/>
          <w:bottom w:val="nil"/>
          <w:right w:val="nil"/>
          <w:between w:val="nil"/>
        </w:pBdr>
        <w:spacing w:line="288" w:lineRule="auto"/>
        <w:ind w:firstLine="709"/>
        <w:jc w:val="both"/>
        <w:rPr>
          <w:rFonts w:ascii="Times New Roman" w:hAnsi="Times New Roman"/>
          <w:spacing w:val="-4"/>
          <w:szCs w:val="28"/>
          <w:lang w:val="vi-VN"/>
        </w:rPr>
      </w:pPr>
      <w:r w:rsidRPr="00D0170B">
        <w:rPr>
          <w:rFonts w:ascii="Times New Roman" w:hAnsi="Times New Roman"/>
          <w:spacing w:val="-4"/>
          <w:szCs w:val="28"/>
          <w:lang w:val="vi-VN"/>
        </w:rPr>
        <w:t xml:space="preserve">- Cụ thể hóa các nhiệm vụ được giao theo thẩm quyền quy định tại </w:t>
      </w:r>
      <w:r>
        <w:rPr>
          <w:rFonts w:ascii="Times New Roman" w:hAnsi="Times New Roman"/>
          <w:bCs/>
          <w:szCs w:val="28"/>
        </w:rPr>
        <w:t>Điều 16 Luật Giá năm 2025 và các văn bản hướng dẫn thi hành Luật</w:t>
      </w:r>
      <w:r w:rsidR="006060B5">
        <w:rPr>
          <w:rFonts w:ascii="Times New Roman" w:hAnsi="Times New Roman"/>
          <w:bCs/>
          <w:szCs w:val="28"/>
        </w:rPr>
        <w:t>.</w:t>
      </w:r>
    </w:p>
    <w:p w14:paraId="53969EC1" w14:textId="730BC371" w:rsidR="00D0170B" w:rsidRPr="00D0170B" w:rsidRDefault="00D0170B" w:rsidP="00735D0B">
      <w:pPr>
        <w:widowControl w:val="0"/>
        <w:pBdr>
          <w:top w:val="nil"/>
          <w:left w:val="nil"/>
          <w:bottom w:val="nil"/>
          <w:right w:val="nil"/>
          <w:between w:val="nil"/>
        </w:pBdr>
        <w:spacing w:line="288" w:lineRule="auto"/>
        <w:ind w:firstLine="709"/>
        <w:jc w:val="both"/>
        <w:rPr>
          <w:rFonts w:ascii="Times New Roman" w:hAnsi="Times New Roman"/>
          <w:spacing w:val="-4"/>
          <w:szCs w:val="28"/>
          <w:lang w:val="vi-VN"/>
        </w:rPr>
      </w:pPr>
      <w:r w:rsidRPr="00D0170B">
        <w:rPr>
          <w:rFonts w:ascii="Times New Roman" w:hAnsi="Times New Roman"/>
          <w:spacing w:val="-4"/>
          <w:szCs w:val="28"/>
          <w:lang w:val="vi-VN"/>
        </w:rPr>
        <w:t xml:space="preserve">- Tạo cơ sở pháp lý để kịp thời thực hiện </w:t>
      </w:r>
      <w:r>
        <w:rPr>
          <w:rFonts w:ascii="Times New Roman" w:hAnsi="Times New Roman"/>
          <w:szCs w:val="28"/>
        </w:rPr>
        <w:t xml:space="preserve">nhiệm vụ quản lý nhà nước về giá, thẩm định giá </w:t>
      </w:r>
      <w:r w:rsidRPr="00D0170B">
        <w:rPr>
          <w:rFonts w:ascii="Times New Roman" w:hAnsi="Times New Roman"/>
          <w:noProof/>
          <w:spacing w:val="-4"/>
          <w:szCs w:val="28"/>
          <w:lang w:val="pt-BR"/>
        </w:rPr>
        <w:t>đảm bảo việc áp dụng thống nhất, đồng bộ trên địa bàn toàn tỉnh.</w:t>
      </w:r>
    </w:p>
    <w:p w14:paraId="5AE9EE90" w14:textId="77777777" w:rsidR="00C5593C" w:rsidRPr="00C5593C" w:rsidRDefault="00C5593C" w:rsidP="00735D0B">
      <w:pPr>
        <w:widowControl w:val="0"/>
        <w:tabs>
          <w:tab w:val="right" w:leader="dot" w:pos="7920"/>
        </w:tabs>
        <w:spacing w:line="288" w:lineRule="auto"/>
        <w:ind w:firstLine="709"/>
        <w:jc w:val="both"/>
        <w:rPr>
          <w:rFonts w:ascii="Times New Roman" w:hAnsi="Times New Roman"/>
          <w:b/>
        </w:rPr>
      </w:pPr>
      <w:r w:rsidRPr="00C5593C">
        <w:rPr>
          <w:rFonts w:ascii="Times New Roman" w:hAnsi="Times New Roman"/>
          <w:b/>
        </w:rPr>
        <w:t>2. Quan điểm xây dựng văn bản</w:t>
      </w:r>
    </w:p>
    <w:p w14:paraId="3E226878" w14:textId="05DB7FB9" w:rsidR="001449CB" w:rsidRPr="001449CB" w:rsidRDefault="001449CB" w:rsidP="00735D0B">
      <w:pPr>
        <w:widowControl w:val="0"/>
        <w:pBdr>
          <w:top w:val="nil"/>
          <w:left w:val="nil"/>
          <w:bottom w:val="nil"/>
          <w:right w:val="nil"/>
          <w:between w:val="nil"/>
        </w:pBdr>
        <w:spacing w:line="288" w:lineRule="auto"/>
        <w:ind w:firstLine="727"/>
        <w:jc w:val="both"/>
        <w:rPr>
          <w:rFonts w:ascii="Times New Roman" w:hAnsi="Times New Roman"/>
          <w:szCs w:val="28"/>
        </w:rPr>
      </w:pPr>
      <w:r w:rsidRPr="001449CB">
        <w:rPr>
          <w:rFonts w:ascii="Times New Roman" w:hAnsi="Times New Roman"/>
          <w:szCs w:val="28"/>
          <w:lang w:val="vi-VN"/>
        </w:rPr>
        <w:t xml:space="preserve">- Đảm bảo đồng bộ, thống nhất với các quy định của </w:t>
      </w:r>
      <w:r>
        <w:rPr>
          <w:rFonts w:ascii="Times New Roman" w:hAnsi="Times New Roman"/>
          <w:szCs w:val="28"/>
        </w:rPr>
        <w:t>Luật Giá năm 2025;</w:t>
      </w:r>
    </w:p>
    <w:p w14:paraId="490E9916" w14:textId="77777777" w:rsidR="001449CB" w:rsidRPr="001449CB" w:rsidRDefault="001449CB" w:rsidP="00735D0B">
      <w:pPr>
        <w:widowControl w:val="0"/>
        <w:pBdr>
          <w:top w:val="nil"/>
          <w:left w:val="nil"/>
          <w:bottom w:val="nil"/>
          <w:right w:val="nil"/>
          <w:between w:val="nil"/>
        </w:pBdr>
        <w:spacing w:line="288" w:lineRule="auto"/>
        <w:ind w:firstLine="727"/>
        <w:jc w:val="both"/>
        <w:rPr>
          <w:rFonts w:ascii="Times New Roman" w:hAnsi="Times New Roman"/>
          <w:szCs w:val="28"/>
          <w:lang w:val="vi-VN"/>
        </w:rPr>
      </w:pPr>
      <w:r w:rsidRPr="001449CB">
        <w:rPr>
          <w:rFonts w:ascii="Times New Roman" w:hAnsi="Times New Roman"/>
          <w:szCs w:val="28"/>
          <w:lang w:val="vi-VN"/>
        </w:rPr>
        <w:t>- Hoàn thiện hệ thống văn bản pháp luật thuộc thẩm quyền của địa phương đảm bảo đầy đủ, chặt chẽ, thống nhất, đảm bảo phù hợp với thực tiễn tại địa phương.</w:t>
      </w:r>
    </w:p>
    <w:p w14:paraId="3CA28F1E" w14:textId="1CC211DC" w:rsidR="004C2CE4" w:rsidRPr="001449CB" w:rsidRDefault="001449CB" w:rsidP="00735D0B">
      <w:pPr>
        <w:widowControl w:val="0"/>
        <w:pBdr>
          <w:top w:val="nil"/>
          <w:left w:val="nil"/>
          <w:bottom w:val="nil"/>
          <w:right w:val="nil"/>
          <w:between w:val="nil"/>
        </w:pBdr>
        <w:spacing w:line="288" w:lineRule="auto"/>
        <w:ind w:firstLine="727"/>
        <w:jc w:val="both"/>
        <w:rPr>
          <w:rFonts w:ascii="Times New Roman" w:hAnsi="Times New Roman"/>
          <w:szCs w:val="28"/>
          <w:lang w:val="vi-VN"/>
        </w:rPr>
      </w:pPr>
      <w:r w:rsidRPr="001449CB">
        <w:rPr>
          <w:rFonts w:ascii="Times New Roman" w:hAnsi="Times New Roman"/>
          <w:szCs w:val="28"/>
          <w:lang w:val="vi-VN"/>
        </w:rPr>
        <w:t>- Phù hợp với yêu cầu thực tiễn trên cơ sở được sự đồng thuận, nhất trí của các cơ quan, tổ chức, đơn vị thuộc phạm vi tỉnh quản lý.</w:t>
      </w:r>
    </w:p>
    <w:p w14:paraId="19A2EC50" w14:textId="77777777" w:rsidR="00B96C66" w:rsidRPr="00B96C66" w:rsidRDefault="00B96C66" w:rsidP="00735D0B">
      <w:pPr>
        <w:widowControl w:val="0"/>
        <w:tabs>
          <w:tab w:val="right" w:leader="dot" w:pos="7920"/>
        </w:tabs>
        <w:spacing w:line="288" w:lineRule="auto"/>
        <w:ind w:firstLine="720"/>
        <w:jc w:val="both"/>
        <w:rPr>
          <w:rFonts w:ascii="Times New Roman" w:hAnsi="Times New Roman"/>
          <w:b/>
        </w:rPr>
      </w:pPr>
      <w:r w:rsidRPr="00B96C66">
        <w:rPr>
          <w:rFonts w:ascii="Times New Roman" w:hAnsi="Times New Roman"/>
          <w:b/>
        </w:rPr>
        <w:t>III. QUÁ TRÌNH XÂY DỰNG DỰ THẢO QUYẾT ĐỊNH</w:t>
      </w:r>
    </w:p>
    <w:p w14:paraId="1A508AF6" w14:textId="260EF792" w:rsidR="00B96C66" w:rsidRPr="00270849" w:rsidRDefault="00B96C66" w:rsidP="00735D0B">
      <w:pPr>
        <w:widowControl w:val="0"/>
        <w:tabs>
          <w:tab w:val="right" w:leader="dot" w:pos="7920"/>
        </w:tabs>
        <w:spacing w:line="288" w:lineRule="auto"/>
        <w:ind w:firstLine="720"/>
        <w:jc w:val="both"/>
        <w:rPr>
          <w:rFonts w:ascii="Times New Roman" w:hAnsi="Times New Roman"/>
        </w:rPr>
      </w:pPr>
      <w:r w:rsidRPr="00270849">
        <w:rPr>
          <w:rFonts w:ascii="Times New Roman" w:hAnsi="Times New Roman"/>
        </w:rPr>
        <w:t xml:space="preserve">Thực hiện chỉ đạo của UBND tỉnh tại </w:t>
      </w:r>
      <w:r w:rsidR="00270849" w:rsidRPr="00270849">
        <w:rPr>
          <w:rFonts w:ascii="Times New Roman" w:hAnsi="Times New Roman"/>
          <w:bCs/>
          <w:szCs w:val="28"/>
        </w:rPr>
        <w:t>văn bản số 24/UBND-VP5 ngày 21/7/2025 về việc xây dựng Quyết định ban hành quy định về phân công nhiệm vụ quản lý nhà nước về giá, thẩm định giá trên địa bàn tỉnh Ninh Bình</w:t>
      </w:r>
      <w:r w:rsidR="00810DC2" w:rsidRPr="00270849">
        <w:rPr>
          <w:rFonts w:ascii="Times New Roman" w:hAnsi="Times New Roman"/>
        </w:rPr>
        <w:t>.</w:t>
      </w:r>
    </w:p>
    <w:p w14:paraId="1EEFC74D" w14:textId="669ACB27" w:rsidR="00B96C66" w:rsidRPr="00B96C66" w:rsidRDefault="00B96C66" w:rsidP="00735D0B">
      <w:pPr>
        <w:widowControl w:val="0"/>
        <w:tabs>
          <w:tab w:val="right" w:leader="dot" w:pos="7920"/>
        </w:tabs>
        <w:spacing w:line="288" w:lineRule="auto"/>
        <w:ind w:firstLine="720"/>
        <w:jc w:val="both"/>
        <w:rPr>
          <w:rFonts w:ascii="Times New Roman" w:hAnsi="Times New Roman"/>
        </w:rPr>
      </w:pPr>
      <w:r w:rsidRPr="00B96C66">
        <w:rPr>
          <w:rFonts w:ascii="Times New Roman" w:hAnsi="Times New Roman"/>
        </w:rPr>
        <w:t xml:space="preserve">Sở Tài chính đã xây dựng dự thảo Quyết định và có Văn bản </w:t>
      </w:r>
      <w:r w:rsidRPr="00B96C66">
        <w:rPr>
          <w:rFonts w:ascii="Times New Roman" w:hAnsi="Times New Roman"/>
          <w:lang w:val="vi-VN"/>
        </w:rPr>
        <w:t xml:space="preserve">số </w:t>
      </w:r>
      <w:r w:rsidR="00810DC2">
        <w:rPr>
          <w:rFonts w:ascii="Times New Roman" w:hAnsi="Times New Roman"/>
        </w:rPr>
        <w:t>...</w:t>
      </w:r>
      <w:r w:rsidRPr="00B96C66">
        <w:rPr>
          <w:rFonts w:ascii="Times New Roman" w:hAnsi="Times New Roman"/>
          <w:lang w:val="vi-VN"/>
        </w:rPr>
        <w:t>/STC-</w:t>
      </w:r>
      <w:r w:rsidR="00567F34">
        <w:rPr>
          <w:rFonts w:ascii="Times New Roman" w:hAnsi="Times New Roman"/>
        </w:rPr>
        <w:t>G&amp;CS</w:t>
      </w:r>
      <w:r w:rsidRPr="00B96C66">
        <w:rPr>
          <w:rFonts w:ascii="Times New Roman" w:hAnsi="Times New Roman"/>
        </w:rPr>
        <w:t xml:space="preserve"> ngày </w:t>
      </w:r>
      <w:r w:rsidR="00810DC2">
        <w:rPr>
          <w:rFonts w:ascii="Times New Roman" w:hAnsi="Times New Roman"/>
        </w:rPr>
        <w:t>.....</w:t>
      </w:r>
      <w:r w:rsidRPr="00B96C66">
        <w:rPr>
          <w:rFonts w:ascii="Times New Roman" w:hAnsi="Times New Roman"/>
        </w:rPr>
        <w:t xml:space="preserve">về việc </w:t>
      </w:r>
      <w:r w:rsidRPr="00B96C66">
        <w:rPr>
          <w:rFonts w:ascii="Times New Roman" w:hAnsi="Times New Roman"/>
          <w:lang w:val="vi-VN"/>
        </w:rPr>
        <w:t xml:space="preserve">tham gia </w:t>
      </w:r>
      <w:r w:rsidRPr="00B96C66">
        <w:rPr>
          <w:rFonts w:ascii="Times New Roman" w:hAnsi="Times New Roman"/>
          <w:lang w:val="nl-NL"/>
        </w:rPr>
        <w:t>tham gia ý kiến Dự thảo Quyết định của UBND tỉnh</w:t>
      </w:r>
      <w:r w:rsidR="00810DC2">
        <w:rPr>
          <w:rFonts w:ascii="Times New Roman" w:hAnsi="Times New Roman"/>
          <w:lang w:val="nl-NL"/>
        </w:rPr>
        <w:t xml:space="preserve"> ban hành </w:t>
      </w:r>
      <w:r w:rsidR="00810DC2">
        <w:rPr>
          <w:rFonts w:ascii="Times New Roman" w:hAnsi="Times New Roman"/>
        </w:rPr>
        <w:t>q</w:t>
      </w:r>
      <w:r w:rsidR="00810DC2" w:rsidRPr="00B96C66">
        <w:rPr>
          <w:rFonts w:ascii="Times New Roman" w:hAnsi="Times New Roman"/>
        </w:rPr>
        <w:t>uy định phân công nhiệm vụ quản lý nhà nước về giá, thẩm định</w:t>
      </w:r>
      <w:r w:rsidR="00810DC2">
        <w:rPr>
          <w:rFonts w:ascii="Times New Roman" w:hAnsi="Times New Roman"/>
        </w:rPr>
        <w:t xml:space="preserve"> giá trên địa bàn tỉnh Ninh Bình.</w:t>
      </w:r>
    </w:p>
    <w:p w14:paraId="6FBD96D5" w14:textId="59498C88" w:rsidR="00B96C66" w:rsidRPr="00B96C66" w:rsidRDefault="00B96C66" w:rsidP="00735D0B">
      <w:pPr>
        <w:spacing w:line="288" w:lineRule="auto"/>
        <w:ind w:firstLine="720"/>
        <w:jc w:val="both"/>
        <w:rPr>
          <w:rStyle w:val="fontstyle01"/>
        </w:rPr>
      </w:pPr>
      <w:r w:rsidRPr="00B96C66">
        <w:rPr>
          <w:rFonts w:ascii="Times New Roman" w:hAnsi="Times New Roman"/>
          <w:color w:val="000000"/>
          <w:lang w:val="nl-NL"/>
        </w:rPr>
        <w:lastRenderedPageBreak/>
        <w:t xml:space="preserve">- Sở Tài chính đã tổng hợp, tiếp thu, giải trình ý kiến góp ý về dự thảo Quyết định. </w:t>
      </w:r>
      <w:r w:rsidRPr="00B96C66">
        <w:rPr>
          <w:rStyle w:val="fontstyle01"/>
        </w:rPr>
        <w:t xml:space="preserve">Ngày </w:t>
      </w:r>
      <w:r w:rsidR="00567F34">
        <w:rPr>
          <w:rStyle w:val="fontstyle01"/>
        </w:rPr>
        <w:t xml:space="preserve">   </w:t>
      </w:r>
      <w:r w:rsidRPr="00B96C66">
        <w:rPr>
          <w:rStyle w:val="fontstyle01"/>
        </w:rPr>
        <w:t xml:space="preserve"> /</w:t>
      </w:r>
      <w:r w:rsidR="00567F34">
        <w:rPr>
          <w:rStyle w:val="fontstyle01"/>
        </w:rPr>
        <w:t xml:space="preserve">   </w:t>
      </w:r>
      <w:r w:rsidRPr="00B96C66">
        <w:rPr>
          <w:rStyle w:val="fontstyle01"/>
        </w:rPr>
        <w:t xml:space="preserve">/2025, Sở Tài chính đã có văn bản số </w:t>
      </w:r>
      <w:r w:rsidR="00567F34">
        <w:rPr>
          <w:rStyle w:val="fontstyle01"/>
        </w:rPr>
        <w:t xml:space="preserve">  </w:t>
      </w:r>
      <w:r w:rsidRPr="00B96C66">
        <w:rPr>
          <w:rStyle w:val="fontstyle01"/>
        </w:rPr>
        <w:t>/STC-</w:t>
      </w:r>
      <w:r w:rsidR="00567F34">
        <w:rPr>
          <w:rStyle w:val="fontstyle01"/>
        </w:rPr>
        <w:t>G&amp;CS</w:t>
      </w:r>
      <w:r w:rsidRPr="00B96C66">
        <w:rPr>
          <w:rStyle w:val="fontstyle01"/>
        </w:rPr>
        <w:t xml:space="preserve"> gửi Sở Tư pháp thẩm định dự thảo Quyết định. </w:t>
      </w:r>
    </w:p>
    <w:p w14:paraId="57505C9E" w14:textId="5923D482" w:rsidR="00B96C66" w:rsidRPr="00B96C66" w:rsidRDefault="00B96C66" w:rsidP="00735D0B">
      <w:pPr>
        <w:spacing w:line="288" w:lineRule="auto"/>
        <w:ind w:firstLine="720"/>
        <w:jc w:val="both"/>
        <w:rPr>
          <w:rStyle w:val="fontstyle01"/>
          <w:i/>
        </w:rPr>
      </w:pPr>
      <w:r w:rsidRPr="00B155C3">
        <w:rPr>
          <w:rStyle w:val="fontstyle01"/>
        </w:rPr>
        <w:t xml:space="preserve">- Ngày </w:t>
      </w:r>
      <w:r w:rsidR="00567F34" w:rsidRPr="00B155C3">
        <w:rPr>
          <w:rStyle w:val="fontstyle01"/>
        </w:rPr>
        <w:t xml:space="preserve">   </w:t>
      </w:r>
      <w:r w:rsidRPr="00B155C3">
        <w:rPr>
          <w:rStyle w:val="fontstyle01"/>
        </w:rPr>
        <w:t>/</w:t>
      </w:r>
      <w:r w:rsidR="00567F34" w:rsidRPr="00B155C3">
        <w:rPr>
          <w:rStyle w:val="fontstyle01"/>
        </w:rPr>
        <w:t xml:space="preserve">     </w:t>
      </w:r>
      <w:r w:rsidRPr="00B155C3">
        <w:rPr>
          <w:rStyle w:val="fontstyle01"/>
        </w:rPr>
        <w:t xml:space="preserve">/2025, Sở Tư pháp có Văn bản số </w:t>
      </w:r>
      <w:r w:rsidR="00567F34" w:rsidRPr="00B155C3">
        <w:rPr>
          <w:rStyle w:val="fontstyle01"/>
        </w:rPr>
        <w:t xml:space="preserve">     </w:t>
      </w:r>
      <w:r w:rsidRPr="00B155C3">
        <w:rPr>
          <w:rStyle w:val="fontstyle01"/>
        </w:rPr>
        <w:t xml:space="preserve">/BC-STP thẩm định dự thảo Quyết định; Trong đó: </w:t>
      </w:r>
      <w:r w:rsidRPr="00B155C3">
        <w:rPr>
          <w:rStyle w:val="fontstyle01"/>
          <w:i/>
        </w:rPr>
        <w:t>“Dự thảo Quyết định đủ điều kiện trình Ủy ban nhân dân tỉnh theo quy định”</w:t>
      </w:r>
    </w:p>
    <w:p w14:paraId="4C5B4419" w14:textId="1BEAB38B" w:rsidR="00AA6AB1" w:rsidRPr="00471F0B" w:rsidRDefault="00627642" w:rsidP="00735D0B">
      <w:pPr>
        <w:spacing w:line="288" w:lineRule="auto"/>
        <w:ind w:firstLine="709"/>
        <w:jc w:val="both"/>
        <w:rPr>
          <w:rFonts w:ascii="Times New Roman" w:hAnsi="Times New Roman"/>
          <w:b/>
        </w:rPr>
      </w:pPr>
      <w:r>
        <w:rPr>
          <w:rFonts w:ascii="Times New Roman" w:hAnsi="Times New Roman"/>
          <w:b/>
        </w:rPr>
        <w:t>IV</w:t>
      </w:r>
      <w:r w:rsidR="001D7A5C" w:rsidRPr="00471F0B">
        <w:rPr>
          <w:rFonts w:ascii="Times New Roman" w:hAnsi="Times New Roman"/>
          <w:b/>
        </w:rPr>
        <w:t xml:space="preserve">. PHẠM VI ĐIỀU CHỈNH, ĐỐI TƯỢNG ÁP DỤNG CỦA </w:t>
      </w:r>
      <w:r w:rsidR="00AA6AB1" w:rsidRPr="00471F0B">
        <w:rPr>
          <w:rFonts w:ascii="Times New Roman" w:hAnsi="Times New Roman"/>
          <w:b/>
          <w:szCs w:val="28"/>
        </w:rPr>
        <w:t>QUYẾT ĐỊNH</w:t>
      </w:r>
      <w:r w:rsidR="00AA6AB1" w:rsidRPr="00471F0B">
        <w:rPr>
          <w:rFonts w:ascii="Times New Roman" w:hAnsi="Times New Roman"/>
          <w:b/>
        </w:rPr>
        <w:t xml:space="preserve"> </w:t>
      </w:r>
    </w:p>
    <w:p w14:paraId="055FBFC5" w14:textId="77777777" w:rsidR="00352A76" w:rsidRPr="00471F0B" w:rsidRDefault="00352A76" w:rsidP="00735D0B">
      <w:pPr>
        <w:spacing w:line="288" w:lineRule="auto"/>
        <w:ind w:firstLine="720"/>
        <w:rPr>
          <w:rFonts w:ascii="Times New Roman" w:hAnsi="Times New Roman"/>
          <w:szCs w:val="28"/>
          <w:lang w:val="vi-VN"/>
        </w:rPr>
      </w:pPr>
      <w:r w:rsidRPr="00471F0B">
        <w:rPr>
          <w:rFonts w:ascii="Times New Roman" w:hAnsi="Times New Roman"/>
          <w:b/>
          <w:bCs/>
          <w:szCs w:val="28"/>
          <w:lang w:val="vi-VN"/>
        </w:rPr>
        <w:t>Điều 1. Phạm vi điều chỉnh</w:t>
      </w:r>
    </w:p>
    <w:p w14:paraId="454C9C7E" w14:textId="3E9D9613" w:rsidR="00352A76" w:rsidRPr="00471F0B" w:rsidRDefault="00D46F10" w:rsidP="00735D0B">
      <w:pPr>
        <w:spacing w:line="288" w:lineRule="auto"/>
        <w:ind w:firstLine="720"/>
        <w:jc w:val="both"/>
        <w:rPr>
          <w:rFonts w:ascii="Times New Roman" w:hAnsi="Times New Roman"/>
          <w:szCs w:val="28"/>
          <w:lang w:val="vi-VN"/>
        </w:rPr>
      </w:pPr>
      <w:bookmarkStart w:id="5" w:name="_Hlk173329807"/>
      <w:r w:rsidRPr="00471F0B">
        <w:rPr>
          <w:rFonts w:ascii="Times New Roman" w:hAnsi="Times New Roman"/>
          <w:noProof/>
          <w:spacing w:val="-4"/>
          <w:szCs w:val="28"/>
          <w:lang w:val="pt-BR"/>
        </w:rPr>
        <w:t>Quyết định ban</w:t>
      </w:r>
      <w:r w:rsidRPr="00471F0B">
        <w:rPr>
          <w:rFonts w:ascii="Times New Roman" w:hAnsi="Times New Roman"/>
          <w:spacing w:val="-6"/>
          <w:szCs w:val="28"/>
        </w:rPr>
        <w:t xml:space="preserve"> hành </w:t>
      </w:r>
      <w:r w:rsidRPr="00471F0B">
        <w:rPr>
          <w:rFonts w:ascii="Times New Roman" w:hAnsi="Times New Roman"/>
          <w:szCs w:val="28"/>
        </w:rPr>
        <w:t>quy định phân công nhiệm vụ quản lý nhà nước về giá, thẩm định giá trên địa bàn tỉnh Ninh Bình</w:t>
      </w:r>
      <w:r w:rsidR="00067F68" w:rsidRPr="00471F0B">
        <w:rPr>
          <w:rFonts w:ascii="Times New Roman" w:hAnsi="Times New Roman"/>
          <w:color w:val="000000"/>
          <w:szCs w:val="28"/>
          <w:shd w:val="clear" w:color="auto" w:fill="FFFFFF"/>
        </w:rPr>
        <w:t>.</w:t>
      </w:r>
    </w:p>
    <w:p w14:paraId="271C62E5" w14:textId="77777777" w:rsidR="00352A76" w:rsidRPr="00471F0B" w:rsidRDefault="00352A76" w:rsidP="00735D0B">
      <w:pPr>
        <w:spacing w:line="288" w:lineRule="auto"/>
        <w:ind w:firstLine="720"/>
        <w:rPr>
          <w:rFonts w:ascii="Times New Roman" w:hAnsi="Times New Roman"/>
          <w:szCs w:val="28"/>
          <w:lang w:val="vi-VN"/>
        </w:rPr>
      </w:pPr>
      <w:bookmarkStart w:id="6" w:name="dieu_2_1"/>
      <w:bookmarkEnd w:id="5"/>
      <w:r w:rsidRPr="00471F0B">
        <w:rPr>
          <w:rFonts w:ascii="Times New Roman" w:hAnsi="Times New Roman"/>
          <w:b/>
          <w:bCs/>
          <w:szCs w:val="28"/>
          <w:lang w:val="vi-VN"/>
        </w:rPr>
        <w:t>Điều 2. Đối tượng áp dụng</w:t>
      </w:r>
      <w:bookmarkEnd w:id="6"/>
    </w:p>
    <w:p w14:paraId="2CA25011" w14:textId="7636BCDD" w:rsidR="00D46F10" w:rsidRPr="00471F0B" w:rsidRDefault="00D46F10" w:rsidP="00735D0B">
      <w:pPr>
        <w:spacing w:line="288" w:lineRule="auto"/>
        <w:ind w:right="-23" w:firstLine="567"/>
        <w:jc w:val="both"/>
        <w:rPr>
          <w:rFonts w:ascii="Times New Roman" w:hAnsi="Times New Roman"/>
          <w:szCs w:val="28"/>
          <w:lang w:val="nl-NL"/>
        </w:rPr>
      </w:pPr>
      <w:bookmarkStart w:id="7" w:name="_Hlk173329847"/>
      <w:r w:rsidRPr="00471F0B">
        <w:rPr>
          <w:rFonts w:ascii="Times New Roman" w:hAnsi="Times New Roman"/>
          <w:szCs w:val="28"/>
          <w:lang w:val="nl-NL"/>
        </w:rPr>
        <w:tab/>
        <w:t>1. Các cơ quan được phân công nhiệm vụ quản lý nhà nước về giá, thẩm định giá thuộc phạm vi quản lý của tỉnh Ninh Bình.</w:t>
      </w:r>
    </w:p>
    <w:p w14:paraId="69E65502" w14:textId="5F12A373" w:rsidR="00D46F10" w:rsidRPr="00471F0B" w:rsidRDefault="00D46F10" w:rsidP="00735D0B">
      <w:pPr>
        <w:spacing w:line="288" w:lineRule="auto"/>
        <w:ind w:right="-23" w:firstLine="567"/>
        <w:jc w:val="both"/>
        <w:rPr>
          <w:rFonts w:ascii="Times New Roman" w:hAnsi="Times New Roman"/>
          <w:szCs w:val="28"/>
          <w:lang w:val="nl-NL"/>
        </w:rPr>
      </w:pPr>
      <w:r w:rsidRPr="00471F0B">
        <w:rPr>
          <w:rFonts w:ascii="Times New Roman" w:hAnsi="Times New Roman"/>
          <w:szCs w:val="28"/>
          <w:lang w:val="nl-NL"/>
        </w:rPr>
        <w:tab/>
        <w:t>2. Các tổ chức, cá nhân có liên quan đến hoạt động trong lĩnh vực giá, thẩm định giá thuộc phạm vi quản lý của tỉnh Ninh Bình.</w:t>
      </w:r>
    </w:p>
    <w:bookmarkEnd w:id="7"/>
    <w:p w14:paraId="371D0EF1" w14:textId="28A9A9DC" w:rsidR="00471F0B" w:rsidRPr="00471F0B" w:rsidRDefault="00471F0B" w:rsidP="00735D0B">
      <w:pPr>
        <w:widowControl w:val="0"/>
        <w:pBdr>
          <w:top w:val="nil"/>
          <w:left w:val="nil"/>
          <w:bottom w:val="nil"/>
          <w:right w:val="nil"/>
          <w:between w:val="nil"/>
        </w:pBdr>
        <w:spacing w:line="288" w:lineRule="auto"/>
        <w:ind w:firstLine="709"/>
        <w:jc w:val="both"/>
        <w:rPr>
          <w:rFonts w:ascii="Times New Roman" w:hAnsi="Times New Roman"/>
          <w:b/>
          <w:lang w:val="vi-VN"/>
        </w:rPr>
      </w:pPr>
      <w:r w:rsidRPr="00471F0B">
        <w:rPr>
          <w:rFonts w:ascii="Times New Roman" w:hAnsi="Times New Roman"/>
          <w:b/>
        </w:rPr>
        <w:t>3</w:t>
      </w:r>
      <w:r w:rsidRPr="00471F0B">
        <w:rPr>
          <w:rFonts w:ascii="Times New Roman" w:hAnsi="Times New Roman"/>
          <w:b/>
          <w:lang w:val="vi-VN"/>
        </w:rPr>
        <w:t xml:space="preserve">. Nội dung cơ bản của dự thảo </w:t>
      </w:r>
      <w:r>
        <w:rPr>
          <w:rFonts w:ascii="Times New Roman" w:hAnsi="Times New Roman"/>
          <w:b/>
        </w:rPr>
        <w:t>Quyết định</w:t>
      </w:r>
      <w:r w:rsidRPr="00471F0B">
        <w:rPr>
          <w:rFonts w:ascii="Times New Roman" w:hAnsi="Times New Roman"/>
          <w:b/>
          <w:lang w:val="vi-VN"/>
        </w:rPr>
        <w:t>:</w:t>
      </w:r>
    </w:p>
    <w:p w14:paraId="70D303A5" w14:textId="7D597F14" w:rsidR="00471F0B" w:rsidRPr="00471F0B" w:rsidRDefault="00471F0B" w:rsidP="00735D0B">
      <w:pPr>
        <w:widowControl w:val="0"/>
        <w:pBdr>
          <w:top w:val="nil"/>
          <w:left w:val="nil"/>
          <w:bottom w:val="nil"/>
          <w:right w:val="nil"/>
          <w:between w:val="nil"/>
        </w:pBdr>
        <w:spacing w:line="288" w:lineRule="auto"/>
        <w:ind w:firstLine="709"/>
        <w:jc w:val="both"/>
        <w:rPr>
          <w:rFonts w:ascii="Times New Roman" w:hAnsi="Times New Roman"/>
          <w:lang w:val="vi-VN"/>
        </w:rPr>
      </w:pPr>
      <w:r w:rsidRPr="00471F0B">
        <w:rPr>
          <w:rFonts w:ascii="Times New Roman" w:hAnsi="Times New Roman"/>
          <w:lang w:val="nl-NL"/>
        </w:rPr>
        <w:t xml:space="preserve">Quy định </w:t>
      </w:r>
      <w:r w:rsidR="00DE4122">
        <w:rPr>
          <w:rFonts w:ascii="Times New Roman" w:hAnsi="Times New Roman"/>
          <w:szCs w:val="28"/>
        </w:rPr>
        <w:t xml:space="preserve">phân công </w:t>
      </w:r>
      <w:r w:rsidRPr="00471F0B">
        <w:rPr>
          <w:rFonts w:ascii="Times New Roman" w:hAnsi="Times New Roman"/>
          <w:szCs w:val="28"/>
        </w:rPr>
        <w:t>nhiệm vụ quản lý nhà nước về giá, thẩm định giá trên địa bàn tỉnh Ninh Bình</w:t>
      </w:r>
      <w:r w:rsidRPr="00471F0B">
        <w:rPr>
          <w:rFonts w:ascii="Times New Roman" w:hAnsi="Times New Roman"/>
          <w:lang w:val="nl-NL"/>
        </w:rPr>
        <w:t>.</w:t>
      </w:r>
    </w:p>
    <w:p w14:paraId="6A3FD7CF" w14:textId="77C22C06" w:rsidR="00471F0B" w:rsidRPr="00471F0B" w:rsidRDefault="00471F0B" w:rsidP="00735D0B">
      <w:pPr>
        <w:widowControl w:val="0"/>
        <w:pBdr>
          <w:top w:val="nil"/>
          <w:left w:val="nil"/>
          <w:bottom w:val="nil"/>
          <w:right w:val="nil"/>
          <w:between w:val="nil"/>
        </w:pBdr>
        <w:spacing w:line="288" w:lineRule="auto"/>
        <w:ind w:firstLine="709"/>
        <w:jc w:val="both"/>
        <w:rPr>
          <w:rFonts w:ascii="Times New Roman" w:hAnsi="Times New Roman"/>
          <w:i/>
          <w:lang w:val="nl-NL"/>
        </w:rPr>
      </w:pPr>
      <w:r w:rsidRPr="00471F0B">
        <w:rPr>
          <w:rFonts w:ascii="Times New Roman" w:hAnsi="Times New Roman"/>
          <w:b/>
          <w:lang w:val="nl-NL"/>
        </w:rPr>
        <w:t>4. Thời gian thực hiện:</w:t>
      </w:r>
      <w:r w:rsidRPr="00471F0B">
        <w:rPr>
          <w:rFonts w:ascii="Times New Roman" w:hAnsi="Times New Roman"/>
          <w:lang w:val="nl-NL"/>
        </w:rPr>
        <w:t xml:space="preserve"> Sau khi </w:t>
      </w:r>
      <w:r w:rsidR="000F38CE">
        <w:rPr>
          <w:rFonts w:ascii="Times New Roman" w:hAnsi="Times New Roman"/>
          <w:lang w:val="nl-NL"/>
        </w:rPr>
        <w:t>Quyết định</w:t>
      </w:r>
      <w:r w:rsidRPr="00471F0B">
        <w:rPr>
          <w:rFonts w:ascii="Times New Roman" w:hAnsi="Times New Roman"/>
          <w:lang w:val="nl-NL"/>
        </w:rPr>
        <w:t xml:space="preserve"> có hiệu lực thi hành</w:t>
      </w:r>
    </w:p>
    <w:p w14:paraId="72D457FA" w14:textId="3886CE6E" w:rsidR="00217827" w:rsidRPr="00217827" w:rsidRDefault="00217827" w:rsidP="00735D0B">
      <w:pPr>
        <w:widowControl w:val="0"/>
        <w:pBdr>
          <w:top w:val="nil"/>
          <w:left w:val="nil"/>
          <w:bottom w:val="nil"/>
          <w:right w:val="nil"/>
          <w:between w:val="nil"/>
        </w:pBdr>
        <w:spacing w:line="288" w:lineRule="auto"/>
        <w:ind w:firstLine="727"/>
        <w:jc w:val="both"/>
        <w:rPr>
          <w:rFonts w:ascii="Times New Roman" w:hAnsi="Times New Roman"/>
          <w:b/>
          <w:color w:val="000000"/>
          <w:highlight w:val="white"/>
          <w:lang w:val="nl-NL"/>
        </w:rPr>
      </w:pPr>
      <w:r w:rsidRPr="00217827">
        <w:rPr>
          <w:rFonts w:ascii="Times New Roman" w:hAnsi="Times New Roman"/>
          <w:b/>
          <w:color w:val="000000"/>
          <w:highlight w:val="white"/>
          <w:lang w:val="nl-NL"/>
        </w:rPr>
        <w:t xml:space="preserve">VI. DỰ KIẾN NGUỒN LỰC, ĐIỀU KIỆN ĐẢM BẢO CHO VIỆC THI HÀNH NGHỊ QUYẾT VÀ THỜI GIAN TRÌNH </w:t>
      </w:r>
      <w:r w:rsidR="00B155C3">
        <w:rPr>
          <w:rFonts w:ascii="Times New Roman" w:hAnsi="Times New Roman"/>
          <w:b/>
          <w:color w:val="000000"/>
          <w:highlight w:val="white"/>
          <w:lang w:val="nl-NL"/>
        </w:rPr>
        <w:t>QUYẾT ĐỊNH</w:t>
      </w:r>
    </w:p>
    <w:p w14:paraId="51B9E21F" w14:textId="77777777" w:rsidR="0036786C" w:rsidRPr="0036786C" w:rsidRDefault="0036786C" w:rsidP="00735D0B">
      <w:pPr>
        <w:spacing w:line="288" w:lineRule="auto"/>
        <w:ind w:firstLine="709"/>
        <w:jc w:val="both"/>
        <w:rPr>
          <w:rFonts w:ascii="Times New Roman" w:hAnsi="Times New Roman"/>
        </w:rPr>
      </w:pPr>
      <w:r w:rsidRPr="0036786C">
        <w:rPr>
          <w:rFonts w:ascii="Times New Roman" w:hAnsi="Times New Roman"/>
        </w:rPr>
        <w:t xml:space="preserve">- Quyết định được ban hành không làm phát sinh thêm bộ máy tổ chức quản lý và không phát sinh chi phí tổ chức thực hiện. </w:t>
      </w:r>
    </w:p>
    <w:p w14:paraId="632498CD" w14:textId="77777777" w:rsidR="0036786C" w:rsidRPr="0036786C" w:rsidRDefault="0036786C" w:rsidP="00735D0B">
      <w:pPr>
        <w:spacing w:line="288" w:lineRule="auto"/>
        <w:ind w:firstLine="709"/>
        <w:jc w:val="both"/>
        <w:rPr>
          <w:rFonts w:ascii="Times New Roman" w:hAnsi="Times New Roman"/>
        </w:rPr>
      </w:pPr>
      <w:r w:rsidRPr="0036786C">
        <w:rPr>
          <w:rFonts w:ascii="Times New Roman" w:hAnsi="Times New Roman"/>
        </w:rPr>
        <w:t>- Các cơ quan, tổ chức, đơn vị căn cứ các nội dung quy định để triển khai thực hiện.</w:t>
      </w:r>
    </w:p>
    <w:p w14:paraId="2FA766A6" w14:textId="5E9AF616" w:rsidR="004B32C4" w:rsidRPr="0036786C" w:rsidRDefault="00471F0B" w:rsidP="00735D0B">
      <w:pPr>
        <w:widowControl w:val="0"/>
        <w:tabs>
          <w:tab w:val="right" w:leader="dot" w:pos="7920"/>
        </w:tabs>
        <w:spacing w:line="288" w:lineRule="auto"/>
        <w:ind w:firstLine="720"/>
        <w:jc w:val="both"/>
        <w:rPr>
          <w:rFonts w:ascii="Times New Roman" w:hAnsi="Times New Roman"/>
          <w:spacing w:val="-6"/>
        </w:rPr>
      </w:pPr>
      <w:r w:rsidRPr="0036786C">
        <w:rPr>
          <w:rFonts w:ascii="Times New Roman" w:hAnsi="Times New Roman"/>
          <w:color w:val="000000"/>
          <w:lang w:val="nl-NL"/>
        </w:rPr>
        <w:t xml:space="preserve">Trên đây là </w:t>
      </w:r>
      <w:r w:rsidR="0036786C" w:rsidRPr="0036786C">
        <w:rPr>
          <w:rFonts w:ascii="Times New Roman" w:hAnsi="Times New Roman"/>
          <w:color w:val="000000"/>
          <w:lang w:val="nl-NL"/>
        </w:rPr>
        <w:t xml:space="preserve">Tờ trình </w:t>
      </w:r>
      <w:r w:rsidR="0036786C" w:rsidRPr="0036786C">
        <w:rPr>
          <w:rFonts w:ascii="Times New Roman" w:hAnsi="Times New Roman"/>
          <w:spacing w:val="-6"/>
        </w:rPr>
        <w:t xml:space="preserve">về dự thảo Quyết định </w:t>
      </w:r>
      <w:r w:rsidR="00975B3B">
        <w:rPr>
          <w:rFonts w:ascii="Times New Roman" w:hAnsi="Times New Roman"/>
          <w:spacing w:val="-6"/>
        </w:rPr>
        <w:t xml:space="preserve">ban hành </w:t>
      </w:r>
      <w:r w:rsidR="00975B3B">
        <w:rPr>
          <w:rFonts w:ascii="Times New Roman" w:hAnsi="Times New Roman"/>
          <w:color w:val="000000"/>
          <w:spacing w:val="-6"/>
        </w:rPr>
        <w:t>q</w:t>
      </w:r>
      <w:r w:rsidR="0036786C" w:rsidRPr="0036786C">
        <w:rPr>
          <w:rFonts w:ascii="Times New Roman" w:hAnsi="Times New Roman"/>
          <w:spacing w:val="-6"/>
        </w:rPr>
        <w:t xml:space="preserve">uy định phân công nhiệm vụ quản lý nhà nước về giá, thẩm định giá trên địa bàn tỉnh </w:t>
      </w:r>
      <w:r w:rsidR="0036786C">
        <w:rPr>
          <w:rFonts w:ascii="Times New Roman" w:hAnsi="Times New Roman"/>
          <w:spacing w:val="-6"/>
        </w:rPr>
        <w:t>Ninh Bình</w:t>
      </w:r>
      <w:r w:rsidR="0036786C" w:rsidRPr="0036786C">
        <w:rPr>
          <w:rFonts w:ascii="Times New Roman" w:hAnsi="Times New Roman"/>
          <w:spacing w:val="-6"/>
        </w:rPr>
        <w:t xml:space="preserve">, Sở Tài chính xin kính trình Uỷ ban nhân dân tỉnh </w:t>
      </w:r>
      <w:r w:rsidR="0036786C">
        <w:rPr>
          <w:rFonts w:ascii="Times New Roman" w:hAnsi="Times New Roman"/>
          <w:spacing w:val="-6"/>
        </w:rPr>
        <w:t>Ninh Bình</w:t>
      </w:r>
      <w:r w:rsidR="0036786C" w:rsidRPr="0036786C">
        <w:rPr>
          <w:rFonts w:ascii="Times New Roman" w:hAnsi="Times New Roman"/>
          <w:spacing w:val="-6"/>
        </w:rPr>
        <w:t xml:space="preserve"> xem xét, quyết định./.</w:t>
      </w:r>
    </w:p>
    <w:tbl>
      <w:tblPr>
        <w:tblW w:w="9387" w:type="dxa"/>
        <w:tblBorders>
          <w:insideH w:val="single" w:sz="4" w:space="0" w:color="auto"/>
        </w:tblBorders>
        <w:tblLook w:val="01E0" w:firstRow="1" w:lastRow="1" w:firstColumn="1" w:lastColumn="1" w:noHBand="0" w:noVBand="0"/>
      </w:tblPr>
      <w:tblGrid>
        <w:gridCol w:w="4687"/>
        <w:gridCol w:w="4700"/>
      </w:tblGrid>
      <w:tr w:rsidR="00682295" w:rsidRPr="00673531" w14:paraId="43071826" w14:textId="77777777" w:rsidTr="00AE313D">
        <w:trPr>
          <w:trHeight w:val="2539"/>
        </w:trPr>
        <w:tc>
          <w:tcPr>
            <w:tcW w:w="4687" w:type="dxa"/>
          </w:tcPr>
          <w:p w14:paraId="53CF8102" w14:textId="33806DD2" w:rsidR="00682295" w:rsidRPr="00673531" w:rsidRDefault="00BE2EDC" w:rsidP="003C10BC">
            <w:pPr>
              <w:rPr>
                <w:rFonts w:ascii="Times New Roman" w:hAnsi="Times New Roman"/>
                <w:szCs w:val="28"/>
                <w:lang w:val="nl-NL"/>
              </w:rPr>
            </w:pPr>
            <w:r w:rsidRPr="00BE2EDC">
              <w:rPr>
                <w:rFonts w:ascii="Times New Roman" w:hAnsi="Times New Roman"/>
                <w:b/>
                <w:i/>
                <w:sz w:val="24"/>
                <w:szCs w:val="24"/>
              </w:rPr>
              <w:t>Nơi nhận:</w:t>
            </w:r>
            <w:r w:rsidRPr="00BE2EDC">
              <w:rPr>
                <w:rFonts w:ascii="Times New Roman" w:hAnsi="Times New Roman"/>
                <w:b/>
                <w:i/>
                <w:sz w:val="24"/>
                <w:szCs w:val="24"/>
              </w:rPr>
              <w:br/>
            </w:r>
            <w:r w:rsidRPr="00BE2EDC">
              <w:rPr>
                <w:rFonts w:ascii="Times New Roman" w:hAnsi="Times New Roman"/>
                <w:sz w:val="24"/>
                <w:szCs w:val="24"/>
              </w:rPr>
              <w:t>- Như trên;</w:t>
            </w:r>
            <w:r w:rsidRPr="00BE2EDC">
              <w:rPr>
                <w:rFonts w:ascii="Times New Roman" w:hAnsi="Times New Roman"/>
                <w:sz w:val="24"/>
                <w:szCs w:val="24"/>
              </w:rPr>
              <w:br/>
            </w:r>
            <w:r w:rsidRPr="00715FE8">
              <w:rPr>
                <w:rFonts w:ascii="Times New Roman" w:hAnsi="Times New Roman"/>
                <w:sz w:val="24"/>
                <w:szCs w:val="24"/>
              </w:rPr>
              <w:t xml:space="preserve">- </w:t>
            </w:r>
            <w:r w:rsidR="00715FE8" w:rsidRPr="00715FE8">
              <w:rPr>
                <w:rFonts w:ascii="Times New Roman" w:hAnsi="Times New Roman"/>
                <w:sz w:val="24"/>
                <w:szCs w:val="26"/>
                <w:lang w:val="nl-NL"/>
              </w:rPr>
              <w:t>Đ/c PGĐ Sở phụ trách;</w:t>
            </w:r>
            <w:r w:rsidR="00F27C1A">
              <w:rPr>
                <w:rFonts w:ascii="Times New Roman" w:hAnsi="Times New Roman"/>
                <w:sz w:val="24"/>
                <w:szCs w:val="24"/>
              </w:rPr>
              <w:br/>
              <w:t>- Lưu: VT, G&amp;CS</w:t>
            </w:r>
            <w:r w:rsidRPr="00BE2EDC">
              <w:rPr>
                <w:rFonts w:ascii="Times New Roman" w:hAnsi="Times New Roman"/>
                <w:sz w:val="24"/>
                <w:szCs w:val="24"/>
              </w:rPr>
              <w:t>.</w:t>
            </w:r>
          </w:p>
        </w:tc>
        <w:tc>
          <w:tcPr>
            <w:tcW w:w="4700" w:type="dxa"/>
          </w:tcPr>
          <w:p w14:paraId="64337A32" w14:textId="77777777" w:rsidR="00715FE8" w:rsidRPr="003C10BC" w:rsidRDefault="00715FE8" w:rsidP="00715FE8">
            <w:pPr>
              <w:jc w:val="center"/>
              <w:rPr>
                <w:rFonts w:ascii="Times New Roman" w:hAnsi="Times New Roman"/>
                <w:b/>
                <w:szCs w:val="28"/>
                <w:lang w:val="fr-FR"/>
              </w:rPr>
            </w:pPr>
            <w:r w:rsidRPr="003C10BC">
              <w:rPr>
                <w:rFonts w:ascii="Times New Roman" w:hAnsi="Times New Roman"/>
                <w:b/>
                <w:szCs w:val="28"/>
                <w:lang w:val="fr-FR"/>
              </w:rPr>
              <w:t>GIÁM ĐỐC</w:t>
            </w:r>
          </w:p>
          <w:p w14:paraId="25E3C1C2" w14:textId="77777777" w:rsidR="00715FE8" w:rsidRPr="003C10BC" w:rsidRDefault="00715FE8" w:rsidP="00715FE8">
            <w:pPr>
              <w:jc w:val="center"/>
              <w:rPr>
                <w:rFonts w:ascii="Times New Roman" w:hAnsi="Times New Roman"/>
                <w:b/>
                <w:szCs w:val="28"/>
                <w:lang w:val="fr-FR"/>
              </w:rPr>
            </w:pPr>
          </w:p>
          <w:p w14:paraId="2D8CF10A" w14:textId="77777777" w:rsidR="00715FE8" w:rsidRPr="003C10BC" w:rsidRDefault="00715FE8" w:rsidP="00715FE8">
            <w:pPr>
              <w:jc w:val="center"/>
              <w:rPr>
                <w:rFonts w:ascii="Times New Roman" w:hAnsi="Times New Roman"/>
                <w:b/>
                <w:szCs w:val="28"/>
                <w:lang w:val="fr-FR"/>
              </w:rPr>
            </w:pPr>
          </w:p>
          <w:p w14:paraId="1307E401" w14:textId="77777777" w:rsidR="00715FE8" w:rsidRPr="003C10BC" w:rsidRDefault="00715FE8" w:rsidP="00715FE8">
            <w:pPr>
              <w:jc w:val="center"/>
              <w:rPr>
                <w:rFonts w:ascii="Times New Roman" w:hAnsi="Times New Roman"/>
                <w:b/>
                <w:szCs w:val="28"/>
                <w:lang w:val="fr-FR"/>
              </w:rPr>
            </w:pPr>
          </w:p>
          <w:p w14:paraId="30C2A5E6" w14:textId="77777777" w:rsidR="00715FE8" w:rsidRPr="003C10BC" w:rsidRDefault="00715FE8" w:rsidP="00715FE8">
            <w:pPr>
              <w:jc w:val="center"/>
              <w:rPr>
                <w:rFonts w:ascii="Times New Roman" w:hAnsi="Times New Roman"/>
                <w:b/>
                <w:szCs w:val="28"/>
                <w:lang w:val="fr-FR"/>
              </w:rPr>
            </w:pPr>
          </w:p>
          <w:p w14:paraId="3663307D" w14:textId="77777777" w:rsidR="00715FE8" w:rsidRPr="003C10BC" w:rsidRDefault="00715FE8" w:rsidP="00715FE8">
            <w:pPr>
              <w:jc w:val="center"/>
              <w:rPr>
                <w:rFonts w:ascii="Times New Roman" w:hAnsi="Times New Roman"/>
                <w:b/>
                <w:szCs w:val="28"/>
                <w:lang w:val="fr-FR"/>
              </w:rPr>
            </w:pPr>
          </w:p>
          <w:p w14:paraId="100C4D88" w14:textId="1647ED46" w:rsidR="002E0D4F" w:rsidRPr="003C10BC" w:rsidRDefault="00715FE8" w:rsidP="00715FE8">
            <w:pPr>
              <w:jc w:val="center"/>
              <w:rPr>
                <w:rFonts w:ascii="Times New Roman" w:hAnsi="Times New Roman"/>
                <w:szCs w:val="28"/>
                <w:lang w:val="nl-NL"/>
              </w:rPr>
            </w:pPr>
            <w:r w:rsidRPr="003C10BC">
              <w:rPr>
                <w:rFonts w:ascii="Times New Roman" w:hAnsi="Times New Roman"/>
                <w:b/>
                <w:szCs w:val="28"/>
                <w:lang w:val="fr-FR"/>
              </w:rPr>
              <w:t xml:space="preserve"> Mai Văn Quyết</w:t>
            </w:r>
          </w:p>
        </w:tc>
      </w:tr>
    </w:tbl>
    <w:p w14:paraId="0236370F" w14:textId="77777777" w:rsidR="00F00F23" w:rsidRPr="00673531" w:rsidRDefault="00F00F23" w:rsidP="00C912D8">
      <w:pPr>
        <w:jc w:val="both"/>
        <w:rPr>
          <w:rFonts w:ascii="Times New Roman" w:hAnsi="Times New Roman"/>
          <w:szCs w:val="28"/>
        </w:rPr>
      </w:pPr>
    </w:p>
    <w:sectPr w:rsidR="00F00F23" w:rsidRPr="00673531" w:rsidSect="001E4C23">
      <w:headerReference w:type="default" r:id="rId8"/>
      <w:footerReference w:type="even" r:id="rId9"/>
      <w:footerReference w:type="default" r:id="rId10"/>
      <w:pgSz w:w="11907" w:h="16840" w:code="9"/>
      <w:pgMar w:top="1134" w:right="851" w:bottom="1134" w:left="1701" w:header="510"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7E676" w14:textId="77777777" w:rsidR="0044131B" w:rsidRDefault="0044131B">
      <w:r>
        <w:separator/>
      </w:r>
    </w:p>
  </w:endnote>
  <w:endnote w:type="continuationSeparator" w:id="0">
    <w:p w14:paraId="4B96EF7B" w14:textId="77777777" w:rsidR="0044131B" w:rsidRDefault="004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Narrow">
    <w:panose1 w:val="020B7200000000000000"/>
    <w:charset w:val="00"/>
    <w:family w:val="swiss"/>
    <w:pitch w:val="variable"/>
    <w:sig w:usb0="00000007" w:usb1="00000000" w:usb2="00000000" w:usb3="00000000" w:csb0="00000003" w:csb1="00000000"/>
  </w:font>
  <w:font w:name="VnArial U">
    <w:panose1 w:val="00000000000000000000"/>
    <w:charset w:val="00"/>
    <w:family w:val="swiss"/>
    <w:notTrueType/>
    <w:pitch w:val="variable"/>
    <w:sig w:usb0="00000003" w:usb1="00000000" w:usb2="00000000" w:usb3="00000000" w:csb0="00000001" w:csb1="00000000"/>
  </w:font>
  <w:font w:name="VnTime">
    <w:altName w:val="Arial"/>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271F" w14:textId="77777777" w:rsidR="00670197" w:rsidRDefault="00611416" w:rsidP="00D750B3">
    <w:pPr>
      <w:pStyle w:val="Footer"/>
      <w:framePr w:wrap="around" w:vAnchor="text" w:hAnchor="margin" w:xAlign="center" w:y="1"/>
      <w:rPr>
        <w:rStyle w:val="PageNumber"/>
      </w:rPr>
    </w:pPr>
    <w:r>
      <w:rPr>
        <w:rStyle w:val="PageNumber"/>
      </w:rPr>
      <w:fldChar w:fldCharType="begin"/>
    </w:r>
    <w:r w:rsidR="00670197">
      <w:rPr>
        <w:rStyle w:val="PageNumber"/>
      </w:rPr>
      <w:instrText xml:space="preserve">PAGE  </w:instrText>
    </w:r>
    <w:r>
      <w:rPr>
        <w:rStyle w:val="PageNumber"/>
      </w:rPr>
      <w:fldChar w:fldCharType="end"/>
    </w:r>
  </w:p>
  <w:p w14:paraId="46BBBFD4" w14:textId="77777777" w:rsidR="00670197" w:rsidRDefault="006701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F2173" w14:textId="77777777" w:rsidR="00670197" w:rsidRPr="009D15F2" w:rsidRDefault="00670197">
    <w:pPr>
      <w:pStyle w:val="Footer"/>
      <w:jc w:val="center"/>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88BD5" w14:textId="77777777" w:rsidR="0044131B" w:rsidRDefault="0044131B">
      <w:r>
        <w:separator/>
      </w:r>
    </w:p>
  </w:footnote>
  <w:footnote w:type="continuationSeparator" w:id="0">
    <w:p w14:paraId="30CBC391" w14:textId="77777777" w:rsidR="0044131B" w:rsidRDefault="0044131B">
      <w:r>
        <w:continuationSeparator/>
      </w:r>
    </w:p>
  </w:footnote>
  <w:footnote w:id="1">
    <w:p w14:paraId="6C0B090E" w14:textId="6C23DA04" w:rsidR="006A65B5" w:rsidRPr="00DB39D3" w:rsidRDefault="006A65B5" w:rsidP="006A65B5">
      <w:pPr>
        <w:pStyle w:val="FootnoteText"/>
        <w:ind w:firstLine="720"/>
        <w:jc w:val="both"/>
      </w:pPr>
      <w:r w:rsidRPr="00DB39D3">
        <w:rPr>
          <w:rStyle w:val="FootnoteReference"/>
        </w:rPr>
        <w:footnoteRef/>
      </w:r>
      <w:r w:rsidRPr="00DB39D3">
        <w:t xml:space="preserve"> </w:t>
      </w:r>
      <w:r w:rsidR="00DB39D3" w:rsidRPr="00DB39D3">
        <w:t>Quyết định số 47/2024/QĐ-UBND ngày 01/11/2024 của UBND tỉnh Nam Định</w:t>
      </w:r>
      <w:r w:rsidR="00DB39D3" w:rsidRPr="00DB39D3">
        <w:rPr>
          <w:sz w:val="18"/>
          <w:szCs w:val="18"/>
          <w:shd w:val="clear" w:color="auto" w:fill="FFFFFF"/>
        </w:rPr>
        <w:t xml:space="preserve">; Quyết định số 43/2025/QĐ-UBND ngày 10/4/2025 của UBND tỉnh Nam Định; Quyết định số </w:t>
      </w:r>
      <w:r w:rsidR="00DB39D3" w:rsidRPr="00DB39D3">
        <w:rPr>
          <w:color w:val="000000"/>
          <w:sz w:val="18"/>
          <w:szCs w:val="18"/>
          <w:shd w:val="clear" w:color="auto" w:fill="FFFFFF"/>
        </w:rPr>
        <w:t xml:space="preserve">70/2024/QĐ-UBND ngày </w:t>
      </w:r>
      <w:r w:rsidR="00B216EA">
        <w:rPr>
          <w:iCs/>
          <w:color w:val="000000"/>
          <w:sz w:val="18"/>
          <w:szCs w:val="18"/>
          <w:shd w:val="clear" w:color="auto" w:fill="FFFFFF"/>
        </w:rPr>
        <w:t>02/12/</w:t>
      </w:r>
      <w:r w:rsidR="00DB39D3" w:rsidRPr="00DB39D3">
        <w:rPr>
          <w:iCs/>
          <w:color w:val="000000"/>
          <w:sz w:val="18"/>
          <w:szCs w:val="18"/>
          <w:shd w:val="clear" w:color="auto" w:fill="FFFFFF"/>
        </w:rPr>
        <w:t xml:space="preserve">2024 của UBND tỉnh Hà Nam </w:t>
      </w:r>
      <w:r w:rsidR="00DB39D3" w:rsidRPr="00DB39D3">
        <w:rPr>
          <w:color w:val="000000"/>
          <w:sz w:val="18"/>
          <w:szCs w:val="18"/>
          <w:shd w:val="clear" w:color="auto" w:fill="FFFFFF"/>
        </w:rPr>
        <w:t xml:space="preserve">ban hành một số quy định quản lý nhà nước về giá hàng hóa, dịch vụ trên địa bàn tỉnh Hà Nam; Quyết định số 02/2025/QĐ-UBND </w:t>
      </w:r>
      <w:r w:rsidR="00DB39D3" w:rsidRPr="00DB39D3">
        <w:rPr>
          <w:iCs/>
          <w:color w:val="000000"/>
          <w:sz w:val="18"/>
          <w:szCs w:val="18"/>
          <w:shd w:val="clear" w:color="auto" w:fill="FFFFFF"/>
        </w:rPr>
        <w:t xml:space="preserve">ngày </w:t>
      </w:r>
      <w:r w:rsidR="007D62B3">
        <w:rPr>
          <w:iCs/>
          <w:color w:val="000000"/>
          <w:sz w:val="18"/>
          <w:szCs w:val="18"/>
          <w:shd w:val="clear" w:color="auto" w:fill="FFFFFF"/>
        </w:rPr>
        <w:t>10/01/</w:t>
      </w:r>
      <w:r w:rsidR="00DB39D3" w:rsidRPr="00DB39D3">
        <w:rPr>
          <w:iCs/>
          <w:color w:val="000000"/>
          <w:sz w:val="18"/>
          <w:szCs w:val="18"/>
          <w:shd w:val="clear" w:color="auto" w:fill="FFFFFF"/>
        </w:rPr>
        <w:t xml:space="preserve"> 2025 của UBND tỉnh Ninh Bình</w:t>
      </w:r>
      <w:r w:rsidR="006060B5">
        <w:rPr>
          <w:iCs/>
          <w:color w:val="000000"/>
          <w:sz w:val="18"/>
          <w:szCs w:val="18"/>
          <w:shd w:val="clear" w:color="auto" w:fill="FFFFFF"/>
        </w:rPr>
        <w:t>.</w:t>
      </w:r>
      <w:r w:rsidR="00DB39D3" w:rsidRPr="00DB39D3">
        <w:rPr>
          <w:iCs/>
          <w:color w:val="000000"/>
          <w:sz w:val="18"/>
          <w:szCs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D43C" w14:textId="00C89415" w:rsidR="00FE5E14" w:rsidRPr="00FE5E14" w:rsidRDefault="00611416">
    <w:pPr>
      <w:pStyle w:val="Header"/>
      <w:jc w:val="center"/>
      <w:rPr>
        <w:rFonts w:ascii="Times New Roman" w:hAnsi="Times New Roman"/>
        <w:sz w:val="26"/>
        <w:szCs w:val="26"/>
      </w:rPr>
    </w:pPr>
    <w:r w:rsidRPr="00FE5E14">
      <w:rPr>
        <w:rFonts w:ascii="Times New Roman" w:hAnsi="Times New Roman"/>
        <w:sz w:val="26"/>
        <w:szCs w:val="26"/>
      </w:rPr>
      <w:fldChar w:fldCharType="begin"/>
    </w:r>
    <w:r w:rsidR="00FE5E14" w:rsidRPr="00FE5E14">
      <w:rPr>
        <w:rFonts w:ascii="Times New Roman" w:hAnsi="Times New Roman"/>
        <w:sz w:val="26"/>
        <w:szCs w:val="26"/>
      </w:rPr>
      <w:instrText xml:space="preserve"> PAGE   \* MERGEFORMAT </w:instrText>
    </w:r>
    <w:r w:rsidRPr="00FE5E14">
      <w:rPr>
        <w:rFonts w:ascii="Times New Roman" w:hAnsi="Times New Roman"/>
        <w:sz w:val="26"/>
        <w:szCs w:val="26"/>
      </w:rPr>
      <w:fldChar w:fldCharType="separate"/>
    </w:r>
    <w:r w:rsidR="00D94CD7">
      <w:rPr>
        <w:rFonts w:ascii="Times New Roman" w:hAnsi="Times New Roman"/>
        <w:noProof/>
        <w:sz w:val="26"/>
        <w:szCs w:val="26"/>
      </w:rPr>
      <w:t>3</w:t>
    </w:r>
    <w:r w:rsidRPr="00FE5E14">
      <w:rPr>
        <w:rFonts w:ascii="Times New Roman" w:hAnsi="Times New Roman"/>
        <w:noProof/>
        <w:sz w:val="26"/>
        <w:szCs w:val="26"/>
      </w:rPr>
      <w:fldChar w:fldCharType="end"/>
    </w:r>
  </w:p>
  <w:p w14:paraId="3A6AE24E" w14:textId="77777777" w:rsidR="003D4C9E" w:rsidRDefault="003D4C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B1C"/>
    <w:multiLevelType w:val="hybridMultilevel"/>
    <w:tmpl w:val="5CD6E03C"/>
    <w:lvl w:ilvl="0" w:tplc="E09445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BAD168E"/>
    <w:multiLevelType w:val="hybridMultilevel"/>
    <w:tmpl w:val="F2EC0A5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3D8504A"/>
    <w:multiLevelType w:val="hybridMultilevel"/>
    <w:tmpl w:val="AA02A4F8"/>
    <w:lvl w:ilvl="0" w:tplc="532AD310">
      <w:start w:val="4"/>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9490FE6"/>
    <w:multiLevelType w:val="singleLevel"/>
    <w:tmpl w:val="277AD8F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C0F6C1D"/>
    <w:multiLevelType w:val="hybridMultilevel"/>
    <w:tmpl w:val="80DE2BCE"/>
    <w:lvl w:ilvl="0" w:tplc="6E54E8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557270"/>
    <w:multiLevelType w:val="hybridMultilevel"/>
    <w:tmpl w:val="06E6E276"/>
    <w:lvl w:ilvl="0" w:tplc="923A22C4">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2D4F62CA"/>
    <w:multiLevelType w:val="hybridMultilevel"/>
    <w:tmpl w:val="BA4C68F6"/>
    <w:lvl w:ilvl="0" w:tplc="8768412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8D1CE5"/>
    <w:multiLevelType w:val="hybridMultilevel"/>
    <w:tmpl w:val="64BE3412"/>
    <w:lvl w:ilvl="0" w:tplc="B36EFCB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96211B9"/>
    <w:multiLevelType w:val="hybridMultilevel"/>
    <w:tmpl w:val="5C22EE22"/>
    <w:lvl w:ilvl="0" w:tplc="64FC73F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CE96942"/>
    <w:multiLevelType w:val="multilevel"/>
    <w:tmpl w:val="8D50B70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3EC07AFD"/>
    <w:multiLevelType w:val="hybridMultilevel"/>
    <w:tmpl w:val="185AA63A"/>
    <w:lvl w:ilvl="0" w:tplc="0409000F">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D9546F"/>
    <w:multiLevelType w:val="hybridMultilevel"/>
    <w:tmpl w:val="F2682C42"/>
    <w:lvl w:ilvl="0" w:tplc="558C41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D123A0"/>
    <w:multiLevelType w:val="hybridMultilevel"/>
    <w:tmpl w:val="BC00E0FE"/>
    <w:lvl w:ilvl="0" w:tplc="1534D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1A901DB"/>
    <w:multiLevelType w:val="hybridMultilevel"/>
    <w:tmpl w:val="007AA0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7C70C2"/>
    <w:multiLevelType w:val="hybridMultilevel"/>
    <w:tmpl w:val="4816C0BA"/>
    <w:lvl w:ilvl="0" w:tplc="36163846">
      <w:start w:val="4"/>
      <w:numFmt w:val="bullet"/>
      <w:lvlText w:val="-"/>
      <w:lvlJc w:val="left"/>
      <w:pPr>
        <w:tabs>
          <w:tab w:val="num" w:pos="1605"/>
        </w:tabs>
        <w:ind w:left="1605" w:hanging="885"/>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55D1750C"/>
    <w:multiLevelType w:val="hybridMultilevel"/>
    <w:tmpl w:val="3E5237A0"/>
    <w:lvl w:ilvl="0" w:tplc="E1EE1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F17CE2"/>
    <w:multiLevelType w:val="hybridMultilevel"/>
    <w:tmpl w:val="574ED0A8"/>
    <w:lvl w:ilvl="0" w:tplc="0A3E6092">
      <w:start w:val="1"/>
      <w:numFmt w:val="decimal"/>
      <w:lvlText w:val="(%1)"/>
      <w:lvlJc w:val="left"/>
      <w:pPr>
        <w:tabs>
          <w:tab w:val="num" w:pos="1095"/>
        </w:tabs>
        <w:ind w:left="1095" w:hanging="360"/>
      </w:pPr>
      <w:rPr>
        <w:rFonts w:hint="default"/>
      </w:rPr>
    </w:lvl>
    <w:lvl w:ilvl="1" w:tplc="04090019">
      <w:start w:val="1"/>
      <w:numFmt w:val="lowerLetter"/>
      <w:lvlText w:val="%2."/>
      <w:lvlJc w:val="left"/>
      <w:pPr>
        <w:tabs>
          <w:tab w:val="num" w:pos="1815"/>
        </w:tabs>
        <w:ind w:left="1815" w:hanging="360"/>
      </w:pPr>
    </w:lvl>
    <w:lvl w:ilvl="2" w:tplc="0409001B">
      <w:start w:val="1"/>
      <w:numFmt w:val="lowerRoman"/>
      <w:lvlText w:val="%3."/>
      <w:lvlJc w:val="right"/>
      <w:pPr>
        <w:tabs>
          <w:tab w:val="num" w:pos="2535"/>
        </w:tabs>
        <w:ind w:left="2535" w:hanging="180"/>
      </w:pPr>
    </w:lvl>
    <w:lvl w:ilvl="3" w:tplc="0409000F">
      <w:start w:val="1"/>
      <w:numFmt w:val="decimal"/>
      <w:lvlText w:val="%4."/>
      <w:lvlJc w:val="left"/>
      <w:pPr>
        <w:tabs>
          <w:tab w:val="num" w:pos="3255"/>
        </w:tabs>
        <w:ind w:left="3255" w:hanging="360"/>
      </w:pPr>
    </w:lvl>
    <w:lvl w:ilvl="4" w:tplc="04090019">
      <w:start w:val="1"/>
      <w:numFmt w:val="lowerLetter"/>
      <w:lvlText w:val="%5."/>
      <w:lvlJc w:val="left"/>
      <w:pPr>
        <w:tabs>
          <w:tab w:val="num" w:pos="3975"/>
        </w:tabs>
        <w:ind w:left="3975" w:hanging="360"/>
      </w:pPr>
    </w:lvl>
    <w:lvl w:ilvl="5" w:tplc="0409001B">
      <w:start w:val="1"/>
      <w:numFmt w:val="lowerRoman"/>
      <w:lvlText w:val="%6."/>
      <w:lvlJc w:val="right"/>
      <w:pPr>
        <w:tabs>
          <w:tab w:val="num" w:pos="4695"/>
        </w:tabs>
        <w:ind w:left="4695" w:hanging="180"/>
      </w:pPr>
    </w:lvl>
    <w:lvl w:ilvl="6" w:tplc="0409000F">
      <w:start w:val="1"/>
      <w:numFmt w:val="decimal"/>
      <w:lvlText w:val="%7."/>
      <w:lvlJc w:val="left"/>
      <w:pPr>
        <w:tabs>
          <w:tab w:val="num" w:pos="5415"/>
        </w:tabs>
        <w:ind w:left="5415" w:hanging="360"/>
      </w:pPr>
    </w:lvl>
    <w:lvl w:ilvl="7" w:tplc="04090019">
      <w:start w:val="1"/>
      <w:numFmt w:val="lowerLetter"/>
      <w:lvlText w:val="%8."/>
      <w:lvlJc w:val="left"/>
      <w:pPr>
        <w:tabs>
          <w:tab w:val="num" w:pos="6135"/>
        </w:tabs>
        <w:ind w:left="6135" w:hanging="360"/>
      </w:pPr>
    </w:lvl>
    <w:lvl w:ilvl="8" w:tplc="0409001B">
      <w:start w:val="1"/>
      <w:numFmt w:val="lowerRoman"/>
      <w:lvlText w:val="%9."/>
      <w:lvlJc w:val="right"/>
      <w:pPr>
        <w:tabs>
          <w:tab w:val="num" w:pos="6855"/>
        </w:tabs>
        <w:ind w:left="6855" w:hanging="180"/>
      </w:pPr>
    </w:lvl>
  </w:abstractNum>
  <w:abstractNum w:abstractNumId="17" w15:restartNumberingAfterBreak="0">
    <w:nsid w:val="6A232040"/>
    <w:multiLevelType w:val="hybridMultilevel"/>
    <w:tmpl w:val="777671C8"/>
    <w:lvl w:ilvl="0" w:tplc="37147D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5A69E5"/>
    <w:multiLevelType w:val="hybridMultilevel"/>
    <w:tmpl w:val="2026BAF6"/>
    <w:lvl w:ilvl="0" w:tplc="5BD0BB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2"/>
  </w:num>
  <w:num w:numId="4">
    <w:abstractNumId w:val="14"/>
  </w:num>
  <w:num w:numId="5">
    <w:abstractNumId w:val="0"/>
  </w:num>
  <w:num w:numId="6">
    <w:abstractNumId w:val="16"/>
  </w:num>
  <w:num w:numId="7">
    <w:abstractNumId w:val="13"/>
  </w:num>
  <w:num w:numId="8">
    <w:abstractNumId w:val="1"/>
  </w:num>
  <w:num w:numId="9">
    <w:abstractNumId w:val="12"/>
  </w:num>
  <w:num w:numId="10">
    <w:abstractNumId w:val="8"/>
  </w:num>
  <w:num w:numId="11">
    <w:abstractNumId w:val="10"/>
  </w:num>
  <w:num w:numId="12">
    <w:abstractNumId w:val="6"/>
  </w:num>
  <w:num w:numId="13">
    <w:abstractNumId w:val="5"/>
  </w:num>
  <w:num w:numId="14">
    <w:abstractNumId w:val="18"/>
  </w:num>
  <w:num w:numId="15">
    <w:abstractNumId w:val="11"/>
  </w:num>
  <w:num w:numId="16">
    <w:abstractNumId w:val="4"/>
  </w:num>
  <w:num w:numId="17">
    <w:abstractNumId w:val="17"/>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E9"/>
    <w:rsid w:val="0000015F"/>
    <w:rsid w:val="0000182B"/>
    <w:rsid w:val="00001973"/>
    <w:rsid w:val="00001EF7"/>
    <w:rsid w:val="00002999"/>
    <w:rsid w:val="000041C4"/>
    <w:rsid w:val="000049DE"/>
    <w:rsid w:val="00004F9E"/>
    <w:rsid w:val="00006A77"/>
    <w:rsid w:val="00007F66"/>
    <w:rsid w:val="00007F70"/>
    <w:rsid w:val="0001012D"/>
    <w:rsid w:val="00010DE7"/>
    <w:rsid w:val="000114A9"/>
    <w:rsid w:val="00011E8B"/>
    <w:rsid w:val="000127EE"/>
    <w:rsid w:val="000135F0"/>
    <w:rsid w:val="00013677"/>
    <w:rsid w:val="00013749"/>
    <w:rsid w:val="00014EE6"/>
    <w:rsid w:val="00015E2A"/>
    <w:rsid w:val="000169AC"/>
    <w:rsid w:val="000176A8"/>
    <w:rsid w:val="000176D7"/>
    <w:rsid w:val="00017CAC"/>
    <w:rsid w:val="00020751"/>
    <w:rsid w:val="00020960"/>
    <w:rsid w:val="000209F8"/>
    <w:rsid w:val="000213C5"/>
    <w:rsid w:val="00022173"/>
    <w:rsid w:val="000224E9"/>
    <w:rsid w:val="000224EA"/>
    <w:rsid w:val="00023118"/>
    <w:rsid w:val="000231C9"/>
    <w:rsid w:val="0002439E"/>
    <w:rsid w:val="000254FB"/>
    <w:rsid w:val="00025550"/>
    <w:rsid w:val="00025A85"/>
    <w:rsid w:val="00025DF3"/>
    <w:rsid w:val="00026548"/>
    <w:rsid w:val="00026A64"/>
    <w:rsid w:val="00027F2D"/>
    <w:rsid w:val="0003248D"/>
    <w:rsid w:val="00032672"/>
    <w:rsid w:val="00034BE8"/>
    <w:rsid w:val="00034C1C"/>
    <w:rsid w:val="00035BFD"/>
    <w:rsid w:val="00035C56"/>
    <w:rsid w:val="000360F4"/>
    <w:rsid w:val="00036562"/>
    <w:rsid w:val="00036A87"/>
    <w:rsid w:val="00036ADE"/>
    <w:rsid w:val="000379A8"/>
    <w:rsid w:val="00037AAF"/>
    <w:rsid w:val="000401E4"/>
    <w:rsid w:val="00040787"/>
    <w:rsid w:val="00040A0F"/>
    <w:rsid w:val="000418D0"/>
    <w:rsid w:val="0004234A"/>
    <w:rsid w:val="0004472F"/>
    <w:rsid w:val="00044A8F"/>
    <w:rsid w:val="00044E1C"/>
    <w:rsid w:val="00045B27"/>
    <w:rsid w:val="000466A8"/>
    <w:rsid w:val="00046E08"/>
    <w:rsid w:val="00046ED4"/>
    <w:rsid w:val="00046FBB"/>
    <w:rsid w:val="000472DA"/>
    <w:rsid w:val="00047C8E"/>
    <w:rsid w:val="00050E2B"/>
    <w:rsid w:val="0005104D"/>
    <w:rsid w:val="0005195B"/>
    <w:rsid w:val="000525FF"/>
    <w:rsid w:val="00053A37"/>
    <w:rsid w:val="000542DE"/>
    <w:rsid w:val="00054843"/>
    <w:rsid w:val="00054B26"/>
    <w:rsid w:val="0005530C"/>
    <w:rsid w:val="00055329"/>
    <w:rsid w:val="00055CDB"/>
    <w:rsid w:val="00055E4A"/>
    <w:rsid w:val="00056C65"/>
    <w:rsid w:val="000571EE"/>
    <w:rsid w:val="00060C41"/>
    <w:rsid w:val="000610E6"/>
    <w:rsid w:val="00061B4A"/>
    <w:rsid w:val="00062C00"/>
    <w:rsid w:val="0006326E"/>
    <w:rsid w:val="000635AA"/>
    <w:rsid w:val="00063F56"/>
    <w:rsid w:val="00064856"/>
    <w:rsid w:val="00065D51"/>
    <w:rsid w:val="000665C2"/>
    <w:rsid w:val="00067B82"/>
    <w:rsid w:val="00067F68"/>
    <w:rsid w:val="000703E3"/>
    <w:rsid w:val="00071070"/>
    <w:rsid w:val="0007167C"/>
    <w:rsid w:val="000717EA"/>
    <w:rsid w:val="00071DF5"/>
    <w:rsid w:val="00072218"/>
    <w:rsid w:val="00072B1B"/>
    <w:rsid w:val="00072C10"/>
    <w:rsid w:val="00073E71"/>
    <w:rsid w:val="000742CF"/>
    <w:rsid w:val="00074634"/>
    <w:rsid w:val="0007476D"/>
    <w:rsid w:val="00074777"/>
    <w:rsid w:val="00075537"/>
    <w:rsid w:val="00076231"/>
    <w:rsid w:val="00076376"/>
    <w:rsid w:val="00076C8C"/>
    <w:rsid w:val="0007784B"/>
    <w:rsid w:val="00077862"/>
    <w:rsid w:val="00077ACE"/>
    <w:rsid w:val="000809E5"/>
    <w:rsid w:val="0008200E"/>
    <w:rsid w:val="000820A2"/>
    <w:rsid w:val="0008287A"/>
    <w:rsid w:val="000839D6"/>
    <w:rsid w:val="00085AD1"/>
    <w:rsid w:val="000873F1"/>
    <w:rsid w:val="00090E4C"/>
    <w:rsid w:val="00092AAF"/>
    <w:rsid w:val="00092C22"/>
    <w:rsid w:val="00092C5D"/>
    <w:rsid w:val="00092F83"/>
    <w:rsid w:val="000951E5"/>
    <w:rsid w:val="00095852"/>
    <w:rsid w:val="00096D55"/>
    <w:rsid w:val="00097FE7"/>
    <w:rsid w:val="000A0174"/>
    <w:rsid w:val="000A1F26"/>
    <w:rsid w:val="000A3830"/>
    <w:rsid w:val="000A3871"/>
    <w:rsid w:val="000A3B9E"/>
    <w:rsid w:val="000A7099"/>
    <w:rsid w:val="000B152C"/>
    <w:rsid w:val="000B1EF4"/>
    <w:rsid w:val="000B2289"/>
    <w:rsid w:val="000B26CF"/>
    <w:rsid w:val="000B289A"/>
    <w:rsid w:val="000B2DC2"/>
    <w:rsid w:val="000B3501"/>
    <w:rsid w:val="000B36AA"/>
    <w:rsid w:val="000B46BD"/>
    <w:rsid w:val="000B5F33"/>
    <w:rsid w:val="000B64F2"/>
    <w:rsid w:val="000B6B76"/>
    <w:rsid w:val="000B6BD3"/>
    <w:rsid w:val="000C06C0"/>
    <w:rsid w:val="000C1027"/>
    <w:rsid w:val="000C10C6"/>
    <w:rsid w:val="000C138F"/>
    <w:rsid w:val="000C236A"/>
    <w:rsid w:val="000C344F"/>
    <w:rsid w:val="000C42EC"/>
    <w:rsid w:val="000C502F"/>
    <w:rsid w:val="000C50B7"/>
    <w:rsid w:val="000C5D5F"/>
    <w:rsid w:val="000C627F"/>
    <w:rsid w:val="000C707D"/>
    <w:rsid w:val="000D0AF5"/>
    <w:rsid w:val="000D14A2"/>
    <w:rsid w:val="000D1ED2"/>
    <w:rsid w:val="000D1FB8"/>
    <w:rsid w:val="000D1FE2"/>
    <w:rsid w:val="000D247C"/>
    <w:rsid w:val="000D28CB"/>
    <w:rsid w:val="000D2EE8"/>
    <w:rsid w:val="000D4D31"/>
    <w:rsid w:val="000D536F"/>
    <w:rsid w:val="000D5949"/>
    <w:rsid w:val="000D5B54"/>
    <w:rsid w:val="000D5CE8"/>
    <w:rsid w:val="000D6219"/>
    <w:rsid w:val="000D6497"/>
    <w:rsid w:val="000D7123"/>
    <w:rsid w:val="000D7A7B"/>
    <w:rsid w:val="000E00BD"/>
    <w:rsid w:val="000E0486"/>
    <w:rsid w:val="000E07F6"/>
    <w:rsid w:val="000E0C31"/>
    <w:rsid w:val="000E1DA7"/>
    <w:rsid w:val="000E1FD7"/>
    <w:rsid w:val="000E2868"/>
    <w:rsid w:val="000E2DA9"/>
    <w:rsid w:val="000E35C0"/>
    <w:rsid w:val="000E3D79"/>
    <w:rsid w:val="000E3DA7"/>
    <w:rsid w:val="000E3E52"/>
    <w:rsid w:val="000E44EC"/>
    <w:rsid w:val="000E4DA4"/>
    <w:rsid w:val="000E55BC"/>
    <w:rsid w:val="000E69E3"/>
    <w:rsid w:val="000E7407"/>
    <w:rsid w:val="000E7BBE"/>
    <w:rsid w:val="000F0778"/>
    <w:rsid w:val="000F083D"/>
    <w:rsid w:val="000F12D5"/>
    <w:rsid w:val="000F189B"/>
    <w:rsid w:val="000F1A99"/>
    <w:rsid w:val="000F1E69"/>
    <w:rsid w:val="000F2A0B"/>
    <w:rsid w:val="000F38CE"/>
    <w:rsid w:val="000F41D4"/>
    <w:rsid w:val="000F4C8D"/>
    <w:rsid w:val="000F4FB5"/>
    <w:rsid w:val="000F6170"/>
    <w:rsid w:val="000F62B6"/>
    <w:rsid w:val="000F64E2"/>
    <w:rsid w:val="000F6E0D"/>
    <w:rsid w:val="000F716D"/>
    <w:rsid w:val="00100692"/>
    <w:rsid w:val="00101313"/>
    <w:rsid w:val="001019E0"/>
    <w:rsid w:val="00101A5C"/>
    <w:rsid w:val="00101EBD"/>
    <w:rsid w:val="00103835"/>
    <w:rsid w:val="0010399A"/>
    <w:rsid w:val="00103FD0"/>
    <w:rsid w:val="00105719"/>
    <w:rsid w:val="00107699"/>
    <w:rsid w:val="00107FA6"/>
    <w:rsid w:val="00110A15"/>
    <w:rsid w:val="00110A29"/>
    <w:rsid w:val="00110A61"/>
    <w:rsid w:val="00110C02"/>
    <w:rsid w:val="0011218C"/>
    <w:rsid w:val="00112F2F"/>
    <w:rsid w:val="00113D16"/>
    <w:rsid w:val="00113EA2"/>
    <w:rsid w:val="001142F8"/>
    <w:rsid w:val="00115456"/>
    <w:rsid w:val="0012097D"/>
    <w:rsid w:val="001209DB"/>
    <w:rsid w:val="00120B35"/>
    <w:rsid w:val="00122FFE"/>
    <w:rsid w:val="00124554"/>
    <w:rsid w:val="00124BF4"/>
    <w:rsid w:val="00125A8C"/>
    <w:rsid w:val="00126130"/>
    <w:rsid w:val="001264DB"/>
    <w:rsid w:val="00126941"/>
    <w:rsid w:val="00130C11"/>
    <w:rsid w:val="00130C62"/>
    <w:rsid w:val="0013180D"/>
    <w:rsid w:val="00131CEC"/>
    <w:rsid w:val="0013252C"/>
    <w:rsid w:val="00132610"/>
    <w:rsid w:val="0013385D"/>
    <w:rsid w:val="00133CCD"/>
    <w:rsid w:val="001341B8"/>
    <w:rsid w:val="001341C0"/>
    <w:rsid w:val="001365AD"/>
    <w:rsid w:val="00137E93"/>
    <w:rsid w:val="0014024D"/>
    <w:rsid w:val="001402C6"/>
    <w:rsid w:val="00141A35"/>
    <w:rsid w:val="00142599"/>
    <w:rsid w:val="00142FEA"/>
    <w:rsid w:val="0014301C"/>
    <w:rsid w:val="00143B13"/>
    <w:rsid w:val="00144045"/>
    <w:rsid w:val="00144686"/>
    <w:rsid w:val="00144916"/>
    <w:rsid w:val="001449CB"/>
    <w:rsid w:val="00145729"/>
    <w:rsid w:val="001468EF"/>
    <w:rsid w:val="00146A99"/>
    <w:rsid w:val="00146E81"/>
    <w:rsid w:val="00147DEC"/>
    <w:rsid w:val="00147FAB"/>
    <w:rsid w:val="001500BC"/>
    <w:rsid w:val="00150424"/>
    <w:rsid w:val="00150C25"/>
    <w:rsid w:val="00151165"/>
    <w:rsid w:val="0015169A"/>
    <w:rsid w:val="00151D8B"/>
    <w:rsid w:val="00152960"/>
    <w:rsid w:val="00153388"/>
    <w:rsid w:val="0015342B"/>
    <w:rsid w:val="001551B3"/>
    <w:rsid w:val="0015532F"/>
    <w:rsid w:val="001554A7"/>
    <w:rsid w:val="001558B8"/>
    <w:rsid w:val="00156FDE"/>
    <w:rsid w:val="00157EF9"/>
    <w:rsid w:val="00157F41"/>
    <w:rsid w:val="001607F6"/>
    <w:rsid w:val="00160DBF"/>
    <w:rsid w:val="00160E3F"/>
    <w:rsid w:val="001610FD"/>
    <w:rsid w:val="00162FB3"/>
    <w:rsid w:val="00163923"/>
    <w:rsid w:val="00163BE0"/>
    <w:rsid w:val="00164AEB"/>
    <w:rsid w:val="00164F58"/>
    <w:rsid w:val="001704E7"/>
    <w:rsid w:val="00170A39"/>
    <w:rsid w:val="001714DD"/>
    <w:rsid w:val="00171504"/>
    <w:rsid w:val="00172545"/>
    <w:rsid w:val="00172DAC"/>
    <w:rsid w:val="00172DD2"/>
    <w:rsid w:val="0017383C"/>
    <w:rsid w:val="0017389D"/>
    <w:rsid w:val="0017466C"/>
    <w:rsid w:val="001747FA"/>
    <w:rsid w:val="0017507F"/>
    <w:rsid w:val="001755EB"/>
    <w:rsid w:val="0017579C"/>
    <w:rsid w:val="0017582C"/>
    <w:rsid w:val="00175D45"/>
    <w:rsid w:val="00176348"/>
    <w:rsid w:val="001776CE"/>
    <w:rsid w:val="0018026E"/>
    <w:rsid w:val="00180EB8"/>
    <w:rsid w:val="00181905"/>
    <w:rsid w:val="00181D7E"/>
    <w:rsid w:val="0018297E"/>
    <w:rsid w:val="001829E2"/>
    <w:rsid w:val="00183BF5"/>
    <w:rsid w:val="00183CB3"/>
    <w:rsid w:val="00184CF8"/>
    <w:rsid w:val="001850BC"/>
    <w:rsid w:val="001857FA"/>
    <w:rsid w:val="001859A7"/>
    <w:rsid w:val="001875D9"/>
    <w:rsid w:val="00187CB8"/>
    <w:rsid w:val="00187D24"/>
    <w:rsid w:val="001903A3"/>
    <w:rsid w:val="00191268"/>
    <w:rsid w:val="00192347"/>
    <w:rsid w:val="001929FF"/>
    <w:rsid w:val="00192C09"/>
    <w:rsid w:val="00192D58"/>
    <w:rsid w:val="001932D7"/>
    <w:rsid w:val="00194D64"/>
    <w:rsid w:val="00195BC1"/>
    <w:rsid w:val="00195F5A"/>
    <w:rsid w:val="00195FA7"/>
    <w:rsid w:val="00196150"/>
    <w:rsid w:val="00196873"/>
    <w:rsid w:val="001A0124"/>
    <w:rsid w:val="001A13EB"/>
    <w:rsid w:val="001A1CF3"/>
    <w:rsid w:val="001A1ECC"/>
    <w:rsid w:val="001A2CA1"/>
    <w:rsid w:val="001A48E4"/>
    <w:rsid w:val="001A4DF6"/>
    <w:rsid w:val="001A6745"/>
    <w:rsid w:val="001A6C36"/>
    <w:rsid w:val="001A6E75"/>
    <w:rsid w:val="001A76AD"/>
    <w:rsid w:val="001A78D9"/>
    <w:rsid w:val="001B0479"/>
    <w:rsid w:val="001B0DF0"/>
    <w:rsid w:val="001B10B8"/>
    <w:rsid w:val="001B1775"/>
    <w:rsid w:val="001B19E9"/>
    <w:rsid w:val="001B203B"/>
    <w:rsid w:val="001B272E"/>
    <w:rsid w:val="001B27AD"/>
    <w:rsid w:val="001B2D2C"/>
    <w:rsid w:val="001B31EE"/>
    <w:rsid w:val="001B3379"/>
    <w:rsid w:val="001B3681"/>
    <w:rsid w:val="001B4164"/>
    <w:rsid w:val="001B42A6"/>
    <w:rsid w:val="001B58BB"/>
    <w:rsid w:val="001B5F6A"/>
    <w:rsid w:val="001B7976"/>
    <w:rsid w:val="001B7D8A"/>
    <w:rsid w:val="001C0F53"/>
    <w:rsid w:val="001C1300"/>
    <w:rsid w:val="001C14DE"/>
    <w:rsid w:val="001C258A"/>
    <w:rsid w:val="001C3215"/>
    <w:rsid w:val="001C4548"/>
    <w:rsid w:val="001C5882"/>
    <w:rsid w:val="001C5E59"/>
    <w:rsid w:val="001C6AC2"/>
    <w:rsid w:val="001C778B"/>
    <w:rsid w:val="001C7B28"/>
    <w:rsid w:val="001D049F"/>
    <w:rsid w:val="001D05D2"/>
    <w:rsid w:val="001D0DC2"/>
    <w:rsid w:val="001D0DF2"/>
    <w:rsid w:val="001D18F5"/>
    <w:rsid w:val="001D1BE6"/>
    <w:rsid w:val="001D2B87"/>
    <w:rsid w:val="001D3162"/>
    <w:rsid w:val="001D3185"/>
    <w:rsid w:val="001D33B2"/>
    <w:rsid w:val="001D3A1C"/>
    <w:rsid w:val="001D3B85"/>
    <w:rsid w:val="001D3CEF"/>
    <w:rsid w:val="001D3D83"/>
    <w:rsid w:val="001D4854"/>
    <w:rsid w:val="001D4D4E"/>
    <w:rsid w:val="001D5E4A"/>
    <w:rsid w:val="001D61FD"/>
    <w:rsid w:val="001D62A7"/>
    <w:rsid w:val="001D7A5C"/>
    <w:rsid w:val="001D7A71"/>
    <w:rsid w:val="001E1A79"/>
    <w:rsid w:val="001E3BDA"/>
    <w:rsid w:val="001E4C23"/>
    <w:rsid w:val="001E4DE9"/>
    <w:rsid w:val="001E6A3D"/>
    <w:rsid w:val="001E7107"/>
    <w:rsid w:val="001E7660"/>
    <w:rsid w:val="001F0BE2"/>
    <w:rsid w:val="001F1A5C"/>
    <w:rsid w:val="001F2FD4"/>
    <w:rsid w:val="001F4F10"/>
    <w:rsid w:val="001F68F8"/>
    <w:rsid w:val="001F7497"/>
    <w:rsid w:val="00200963"/>
    <w:rsid w:val="00200EA0"/>
    <w:rsid w:val="0020114D"/>
    <w:rsid w:val="00201B0A"/>
    <w:rsid w:val="0020206F"/>
    <w:rsid w:val="00202630"/>
    <w:rsid w:val="00202FA2"/>
    <w:rsid w:val="0020362C"/>
    <w:rsid w:val="00203688"/>
    <w:rsid w:val="00205234"/>
    <w:rsid w:val="00205AA5"/>
    <w:rsid w:val="00205B3E"/>
    <w:rsid w:val="00206466"/>
    <w:rsid w:val="00207146"/>
    <w:rsid w:val="00207451"/>
    <w:rsid w:val="002102FE"/>
    <w:rsid w:val="00211EA0"/>
    <w:rsid w:val="002120BD"/>
    <w:rsid w:val="00212491"/>
    <w:rsid w:val="002129BF"/>
    <w:rsid w:val="002132C1"/>
    <w:rsid w:val="002156D6"/>
    <w:rsid w:val="00215E0F"/>
    <w:rsid w:val="00217827"/>
    <w:rsid w:val="00217ABE"/>
    <w:rsid w:val="00220B45"/>
    <w:rsid w:val="002212A9"/>
    <w:rsid w:val="00221F87"/>
    <w:rsid w:val="002241C2"/>
    <w:rsid w:val="002244F8"/>
    <w:rsid w:val="00224513"/>
    <w:rsid w:val="00224A74"/>
    <w:rsid w:val="00225067"/>
    <w:rsid w:val="00225199"/>
    <w:rsid w:val="002256FA"/>
    <w:rsid w:val="002265F3"/>
    <w:rsid w:val="002268B6"/>
    <w:rsid w:val="00226A50"/>
    <w:rsid w:val="00227050"/>
    <w:rsid w:val="002279DC"/>
    <w:rsid w:val="002303CD"/>
    <w:rsid w:val="002306C6"/>
    <w:rsid w:val="00230BFC"/>
    <w:rsid w:val="00231B69"/>
    <w:rsid w:val="002321C3"/>
    <w:rsid w:val="00232F5F"/>
    <w:rsid w:val="00233E62"/>
    <w:rsid w:val="00234E9D"/>
    <w:rsid w:val="00234FCC"/>
    <w:rsid w:val="0023663E"/>
    <w:rsid w:val="002371AD"/>
    <w:rsid w:val="002408DC"/>
    <w:rsid w:val="00240C52"/>
    <w:rsid w:val="00241708"/>
    <w:rsid w:val="002422E6"/>
    <w:rsid w:val="002436D0"/>
    <w:rsid w:val="0024392E"/>
    <w:rsid w:val="00243A1C"/>
    <w:rsid w:val="00243B7E"/>
    <w:rsid w:val="00243ED4"/>
    <w:rsid w:val="002451F3"/>
    <w:rsid w:val="0024594D"/>
    <w:rsid w:val="0024602E"/>
    <w:rsid w:val="00246677"/>
    <w:rsid w:val="00247A27"/>
    <w:rsid w:val="00250500"/>
    <w:rsid w:val="0025075F"/>
    <w:rsid w:val="00250B1C"/>
    <w:rsid w:val="002511CA"/>
    <w:rsid w:val="002525A2"/>
    <w:rsid w:val="00252D50"/>
    <w:rsid w:val="002534BA"/>
    <w:rsid w:val="00255423"/>
    <w:rsid w:val="00255AF4"/>
    <w:rsid w:val="00256620"/>
    <w:rsid w:val="0025671B"/>
    <w:rsid w:val="0025694B"/>
    <w:rsid w:val="00256D41"/>
    <w:rsid w:val="00256D44"/>
    <w:rsid w:val="00257493"/>
    <w:rsid w:val="0026071B"/>
    <w:rsid w:val="0026168D"/>
    <w:rsid w:val="002631FA"/>
    <w:rsid w:val="00264132"/>
    <w:rsid w:val="00264266"/>
    <w:rsid w:val="00265E2D"/>
    <w:rsid w:val="0026651A"/>
    <w:rsid w:val="00266C65"/>
    <w:rsid w:val="0026740C"/>
    <w:rsid w:val="0027022E"/>
    <w:rsid w:val="00270849"/>
    <w:rsid w:val="002714A8"/>
    <w:rsid w:val="002716BF"/>
    <w:rsid w:val="00273722"/>
    <w:rsid w:val="00273BA3"/>
    <w:rsid w:val="00274586"/>
    <w:rsid w:val="00274C9D"/>
    <w:rsid w:val="00274D18"/>
    <w:rsid w:val="00275960"/>
    <w:rsid w:val="00275D9C"/>
    <w:rsid w:val="00276AFB"/>
    <w:rsid w:val="00276D43"/>
    <w:rsid w:val="002773FC"/>
    <w:rsid w:val="00280394"/>
    <w:rsid w:val="0028068E"/>
    <w:rsid w:val="00280CAA"/>
    <w:rsid w:val="00280E5B"/>
    <w:rsid w:val="002811F5"/>
    <w:rsid w:val="00281624"/>
    <w:rsid w:val="0028179E"/>
    <w:rsid w:val="00281B8C"/>
    <w:rsid w:val="00281E71"/>
    <w:rsid w:val="00282048"/>
    <w:rsid w:val="00282FAA"/>
    <w:rsid w:val="00283540"/>
    <w:rsid w:val="00283C35"/>
    <w:rsid w:val="00285ED6"/>
    <w:rsid w:val="002864C6"/>
    <w:rsid w:val="002865FC"/>
    <w:rsid w:val="002870B1"/>
    <w:rsid w:val="002878DB"/>
    <w:rsid w:val="002879CD"/>
    <w:rsid w:val="00287E3C"/>
    <w:rsid w:val="00290089"/>
    <w:rsid w:val="00290783"/>
    <w:rsid w:val="00290BF9"/>
    <w:rsid w:val="00293115"/>
    <w:rsid w:val="002938A0"/>
    <w:rsid w:val="00294293"/>
    <w:rsid w:val="0029496C"/>
    <w:rsid w:val="00297176"/>
    <w:rsid w:val="002978E3"/>
    <w:rsid w:val="002A0F5A"/>
    <w:rsid w:val="002A1ECE"/>
    <w:rsid w:val="002A2974"/>
    <w:rsid w:val="002A29B8"/>
    <w:rsid w:val="002A2BFF"/>
    <w:rsid w:val="002A2F11"/>
    <w:rsid w:val="002A3766"/>
    <w:rsid w:val="002A3938"/>
    <w:rsid w:val="002A4D6B"/>
    <w:rsid w:val="002A523A"/>
    <w:rsid w:val="002A561F"/>
    <w:rsid w:val="002A5E3B"/>
    <w:rsid w:val="002A60E9"/>
    <w:rsid w:val="002A69AB"/>
    <w:rsid w:val="002A7006"/>
    <w:rsid w:val="002A70A4"/>
    <w:rsid w:val="002B07FF"/>
    <w:rsid w:val="002B2405"/>
    <w:rsid w:val="002B2C63"/>
    <w:rsid w:val="002B3262"/>
    <w:rsid w:val="002B3C38"/>
    <w:rsid w:val="002B3C45"/>
    <w:rsid w:val="002B3C8C"/>
    <w:rsid w:val="002B404A"/>
    <w:rsid w:val="002B4185"/>
    <w:rsid w:val="002B41D2"/>
    <w:rsid w:val="002B43C2"/>
    <w:rsid w:val="002B48D4"/>
    <w:rsid w:val="002B5812"/>
    <w:rsid w:val="002B5DF2"/>
    <w:rsid w:val="002C0AAF"/>
    <w:rsid w:val="002C0E76"/>
    <w:rsid w:val="002C0FDE"/>
    <w:rsid w:val="002C152E"/>
    <w:rsid w:val="002C2A9E"/>
    <w:rsid w:val="002C2F7F"/>
    <w:rsid w:val="002C31EC"/>
    <w:rsid w:val="002C3945"/>
    <w:rsid w:val="002C4F8F"/>
    <w:rsid w:val="002C5005"/>
    <w:rsid w:val="002C50B7"/>
    <w:rsid w:val="002C5B38"/>
    <w:rsid w:val="002C5D03"/>
    <w:rsid w:val="002C6270"/>
    <w:rsid w:val="002C6539"/>
    <w:rsid w:val="002C6AB9"/>
    <w:rsid w:val="002C7095"/>
    <w:rsid w:val="002C7910"/>
    <w:rsid w:val="002C7A26"/>
    <w:rsid w:val="002D11BC"/>
    <w:rsid w:val="002D1AE4"/>
    <w:rsid w:val="002D3DCB"/>
    <w:rsid w:val="002D409A"/>
    <w:rsid w:val="002D4DCE"/>
    <w:rsid w:val="002D5262"/>
    <w:rsid w:val="002D57F9"/>
    <w:rsid w:val="002D5AD4"/>
    <w:rsid w:val="002D61EC"/>
    <w:rsid w:val="002E02D1"/>
    <w:rsid w:val="002E064C"/>
    <w:rsid w:val="002E0A29"/>
    <w:rsid w:val="002E0D4F"/>
    <w:rsid w:val="002E158E"/>
    <w:rsid w:val="002E18DB"/>
    <w:rsid w:val="002E2C91"/>
    <w:rsid w:val="002E2CB3"/>
    <w:rsid w:val="002E5170"/>
    <w:rsid w:val="002E573E"/>
    <w:rsid w:val="002E583D"/>
    <w:rsid w:val="002F03AC"/>
    <w:rsid w:val="002F06D5"/>
    <w:rsid w:val="002F0870"/>
    <w:rsid w:val="002F0B6E"/>
    <w:rsid w:val="002F14FD"/>
    <w:rsid w:val="002F187D"/>
    <w:rsid w:val="002F1CB2"/>
    <w:rsid w:val="002F3803"/>
    <w:rsid w:val="002F3B6A"/>
    <w:rsid w:val="002F4137"/>
    <w:rsid w:val="002F48DB"/>
    <w:rsid w:val="002F4A85"/>
    <w:rsid w:val="002F5EBB"/>
    <w:rsid w:val="002F623D"/>
    <w:rsid w:val="002F6E27"/>
    <w:rsid w:val="002F72D0"/>
    <w:rsid w:val="002F774C"/>
    <w:rsid w:val="002F7AB0"/>
    <w:rsid w:val="00300A02"/>
    <w:rsid w:val="00302571"/>
    <w:rsid w:val="00302ED8"/>
    <w:rsid w:val="00302F92"/>
    <w:rsid w:val="00303972"/>
    <w:rsid w:val="0030422A"/>
    <w:rsid w:val="00305656"/>
    <w:rsid w:val="0030580F"/>
    <w:rsid w:val="00305A04"/>
    <w:rsid w:val="0030750E"/>
    <w:rsid w:val="003079E5"/>
    <w:rsid w:val="0031013A"/>
    <w:rsid w:val="00310332"/>
    <w:rsid w:val="00310D22"/>
    <w:rsid w:val="0031117E"/>
    <w:rsid w:val="00311E6F"/>
    <w:rsid w:val="00311F8F"/>
    <w:rsid w:val="00312193"/>
    <w:rsid w:val="00312645"/>
    <w:rsid w:val="00312713"/>
    <w:rsid w:val="00312F96"/>
    <w:rsid w:val="0031378E"/>
    <w:rsid w:val="003148D0"/>
    <w:rsid w:val="00315161"/>
    <w:rsid w:val="00315C34"/>
    <w:rsid w:val="00315C4A"/>
    <w:rsid w:val="00315E1A"/>
    <w:rsid w:val="00316329"/>
    <w:rsid w:val="003168D5"/>
    <w:rsid w:val="00316D88"/>
    <w:rsid w:val="003173B3"/>
    <w:rsid w:val="003179C2"/>
    <w:rsid w:val="00317A7E"/>
    <w:rsid w:val="00320AD6"/>
    <w:rsid w:val="00321328"/>
    <w:rsid w:val="003215C0"/>
    <w:rsid w:val="00323B69"/>
    <w:rsid w:val="003246FB"/>
    <w:rsid w:val="0032493F"/>
    <w:rsid w:val="003254FA"/>
    <w:rsid w:val="00325884"/>
    <w:rsid w:val="00325FE0"/>
    <w:rsid w:val="0032726F"/>
    <w:rsid w:val="00327B19"/>
    <w:rsid w:val="00327FFD"/>
    <w:rsid w:val="00330005"/>
    <w:rsid w:val="00330DBE"/>
    <w:rsid w:val="00331450"/>
    <w:rsid w:val="00331A97"/>
    <w:rsid w:val="003333AB"/>
    <w:rsid w:val="00334243"/>
    <w:rsid w:val="003344D5"/>
    <w:rsid w:val="003358ED"/>
    <w:rsid w:val="00335971"/>
    <w:rsid w:val="003371EF"/>
    <w:rsid w:val="00337DD7"/>
    <w:rsid w:val="0034032D"/>
    <w:rsid w:val="00340B48"/>
    <w:rsid w:val="003411C2"/>
    <w:rsid w:val="003425A5"/>
    <w:rsid w:val="00343146"/>
    <w:rsid w:val="00343E51"/>
    <w:rsid w:val="003444DF"/>
    <w:rsid w:val="00344783"/>
    <w:rsid w:val="00344E55"/>
    <w:rsid w:val="0034561B"/>
    <w:rsid w:val="0034699D"/>
    <w:rsid w:val="00347C53"/>
    <w:rsid w:val="00347FDE"/>
    <w:rsid w:val="00350FBC"/>
    <w:rsid w:val="00350FF3"/>
    <w:rsid w:val="0035132A"/>
    <w:rsid w:val="00351B65"/>
    <w:rsid w:val="00352250"/>
    <w:rsid w:val="003524DF"/>
    <w:rsid w:val="00352A76"/>
    <w:rsid w:val="00352C37"/>
    <w:rsid w:val="00353806"/>
    <w:rsid w:val="00353D23"/>
    <w:rsid w:val="0035483C"/>
    <w:rsid w:val="00354D95"/>
    <w:rsid w:val="003550B9"/>
    <w:rsid w:val="00355244"/>
    <w:rsid w:val="00355256"/>
    <w:rsid w:val="00355354"/>
    <w:rsid w:val="00355396"/>
    <w:rsid w:val="00355649"/>
    <w:rsid w:val="003562CE"/>
    <w:rsid w:val="0035635A"/>
    <w:rsid w:val="00356974"/>
    <w:rsid w:val="00356DD4"/>
    <w:rsid w:val="00357601"/>
    <w:rsid w:val="00360122"/>
    <w:rsid w:val="00360FFC"/>
    <w:rsid w:val="00361584"/>
    <w:rsid w:val="00361680"/>
    <w:rsid w:val="003616B2"/>
    <w:rsid w:val="00363DB3"/>
    <w:rsid w:val="00364422"/>
    <w:rsid w:val="00364A9B"/>
    <w:rsid w:val="00364CB5"/>
    <w:rsid w:val="00365A9B"/>
    <w:rsid w:val="00365AFB"/>
    <w:rsid w:val="00365B53"/>
    <w:rsid w:val="00366002"/>
    <w:rsid w:val="00366020"/>
    <w:rsid w:val="0036691C"/>
    <w:rsid w:val="00366C61"/>
    <w:rsid w:val="00367230"/>
    <w:rsid w:val="003673C7"/>
    <w:rsid w:val="00367500"/>
    <w:rsid w:val="0036786C"/>
    <w:rsid w:val="0036798E"/>
    <w:rsid w:val="00370505"/>
    <w:rsid w:val="0037057F"/>
    <w:rsid w:val="0037296D"/>
    <w:rsid w:val="00373C26"/>
    <w:rsid w:val="00373CBC"/>
    <w:rsid w:val="00374277"/>
    <w:rsid w:val="00374D5F"/>
    <w:rsid w:val="00375149"/>
    <w:rsid w:val="0037533A"/>
    <w:rsid w:val="00375EB1"/>
    <w:rsid w:val="00376898"/>
    <w:rsid w:val="003803D3"/>
    <w:rsid w:val="003804F5"/>
    <w:rsid w:val="003808DB"/>
    <w:rsid w:val="003814DC"/>
    <w:rsid w:val="003819AF"/>
    <w:rsid w:val="00383D3A"/>
    <w:rsid w:val="00384977"/>
    <w:rsid w:val="00384BFB"/>
    <w:rsid w:val="00384CA0"/>
    <w:rsid w:val="00384F27"/>
    <w:rsid w:val="003854D7"/>
    <w:rsid w:val="003861EE"/>
    <w:rsid w:val="00386473"/>
    <w:rsid w:val="0038669F"/>
    <w:rsid w:val="00386F7C"/>
    <w:rsid w:val="00386FB8"/>
    <w:rsid w:val="003906EA"/>
    <w:rsid w:val="00390D48"/>
    <w:rsid w:val="003912C5"/>
    <w:rsid w:val="00391E8B"/>
    <w:rsid w:val="0039219A"/>
    <w:rsid w:val="00393581"/>
    <w:rsid w:val="00393830"/>
    <w:rsid w:val="00393AC2"/>
    <w:rsid w:val="003948D8"/>
    <w:rsid w:val="00394BE9"/>
    <w:rsid w:val="00394ECA"/>
    <w:rsid w:val="00395074"/>
    <w:rsid w:val="003950BF"/>
    <w:rsid w:val="003953A1"/>
    <w:rsid w:val="00395690"/>
    <w:rsid w:val="00395892"/>
    <w:rsid w:val="003958D6"/>
    <w:rsid w:val="0039591F"/>
    <w:rsid w:val="0039598C"/>
    <w:rsid w:val="00395C72"/>
    <w:rsid w:val="00396257"/>
    <w:rsid w:val="00396602"/>
    <w:rsid w:val="00396831"/>
    <w:rsid w:val="0039702E"/>
    <w:rsid w:val="003A0339"/>
    <w:rsid w:val="003A094D"/>
    <w:rsid w:val="003A0F06"/>
    <w:rsid w:val="003A165D"/>
    <w:rsid w:val="003A1C3A"/>
    <w:rsid w:val="003A1C57"/>
    <w:rsid w:val="003A2F4B"/>
    <w:rsid w:val="003A2FB2"/>
    <w:rsid w:val="003A427E"/>
    <w:rsid w:val="003A4C04"/>
    <w:rsid w:val="003A56BE"/>
    <w:rsid w:val="003A63E3"/>
    <w:rsid w:val="003A6BC9"/>
    <w:rsid w:val="003A7E95"/>
    <w:rsid w:val="003B09DF"/>
    <w:rsid w:val="003B0CB4"/>
    <w:rsid w:val="003B18C0"/>
    <w:rsid w:val="003B1D9D"/>
    <w:rsid w:val="003B25DF"/>
    <w:rsid w:val="003B38AB"/>
    <w:rsid w:val="003B5183"/>
    <w:rsid w:val="003B521A"/>
    <w:rsid w:val="003B5A7D"/>
    <w:rsid w:val="003B5E10"/>
    <w:rsid w:val="003B5E70"/>
    <w:rsid w:val="003C012E"/>
    <w:rsid w:val="003C01BE"/>
    <w:rsid w:val="003C0D3C"/>
    <w:rsid w:val="003C10BC"/>
    <w:rsid w:val="003C1162"/>
    <w:rsid w:val="003C2EAF"/>
    <w:rsid w:val="003C2EDC"/>
    <w:rsid w:val="003C3F80"/>
    <w:rsid w:val="003C4A47"/>
    <w:rsid w:val="003C566B"/>
    <w:rsid w:val="003C5948"/>
    <w:rsid w:val="003C5AD7"/>
    <w:rsid w:val="003C5DE4"/>
    <w:rsid w:val="003C7407"/>
    <w:rsid w:val="003D14AC"/>
    <w:rsid w:val="003D2512"/>
    <w:rsid w:val="003D336B"/>
    <w:rsid w:val="003D4266"/>
    <w:rsid w:val="003D47AC"/>
    <w:rsid w:val="003D4901"/>
    <w:rsid w:val="003D4C9E"/>
    <w:rsid w:val="003D5891"/>
    <w:rsid w:val="003D592D"/>
    <w:rsid w:val="003D5C60"/>
    <w:rsid w:val="003D5D1F"/>
    <w:rsid w:val="003D631B"/>
    <w:rsid w:val="003D7014"/>
    <w:rsid w:val="003D71F9"/>
    <w:rsid w:val="003D7A95"/>
    <w:rsid w:val="003E08CF"/>
    <w:rsid w:val="003E11B1"/>
    <w:rsid w:val="003E121A"/>
    <w:rsid w:val="003E3CC0"/>
    <w:rsid w:val="003E3D35"/>
    <w:rsid w:val="003E58ED"/>
    <w:rsid w:val="003E79E2"/>
    <w:rsid w:val="003E7F2B"/>
    <w:rsid w:val="003F02EC"/>
    <w:rsid w:val="003F0379"/>
    <w:rsid w:val="003F08CD"/>
    <w:rsid w:val="003F0CE7"/>
    <w:rsid w:val="003F1A52"/>
    <w:rsid w:val="003F1DBF"/>
    <w:rsid w:val="003F222B"/>
    <w:rsid w:val="003F2B67"/>
    <w:rsid w:val="003F47F8"/>
    <w:rsid w:val="003F4C23"/>
    <w:rsid w:val="003F64E5"/>
    <w:rsid w:val="003F6669"/>
    <w:rsid w:val="003F6EFD"/>
    <w:rsid w:val="003F709B"/>
    <w:rsid w:val="003F7686"/>
    <w:rsid w:val="003F7903"/>
    <w:rsid w:val="004019EE"/>
    <w:rsid w:val="00401DDD"/>
    <w:rsid w:val="00403196"/>
    <w:rsid w:val="00403B54"/>
    <w:rsid w:val="00403BCE"/>
    <w:rsid w:val="00403C6D"/>
    <w:rsid w:val="0040489E"/>
    <w:rsid w:val="00404B78"/>
    <w:rsid w:val="0040558C"/>
    <w:rsid w:val="00405D29"/>
    <w:rsid w:val="00406714"/>
    <w:rsid w:val="004079CF"/>
    <w:rsid w:val="004100F7"/>
    <w:rsid w:val="00410883"/>
    <w:rsid w:val="00411556"/>
    <w:rsid w:val="00411CA6"/>
    <w:rsid w:val="004121BD"/>
    <w:rsid w:val="00412783"/>
    <w:rsid w:val="00412972"/>
    <w:rsid w:val="00412D7B"/>
    <w:rsid w:val="00412F40"/>
    <w:rsid w:val="004161AB"/>
    <w:rsid w:val="00416437"/>
    <w:rsid w:val="00416D07"/>
    <w:rsid w:val="00416E25"/>
    <w:rsid w:val="0042029C"/>
    <w:rsid w:val="00420B05"/>
    <w:rsid w:val="00420C5F"/>
    <w:rsid w:val="004211CB"/>
    <w:rsid w:val="00421E79"/>
    <w:rsid w:val="00422A0A"/>
    <w:rsid w:val="00423922"/>
    <w:rsid w:val="00423DFF"/>
    <w:rsid w:val="004247B4"/>
    <w:rsid w:val="00424EDB"/>
    <w:rsid w:val="00424F9A"/>
    <w:rsid w:val="00425EAF"/>
    <w:rsid w:val="00426B84"/>
    <w:rsid w:val="0042724B"/>
    <w:rsid w:val="00427268"/>
    <w:rsid w:val="0042753C"/>
    <w:rsid w:val="00427D03"/>
    <w:rsid w:val="00427EEC"/>
    <w:rsid w:val="004317FF"/>
    <w:rsid w:val="004318D0"/>
    <w:rsid w:val="00431F7E"/>
    <w:rsid w:val="00432BDB"/>
    <w:rsid w:val="00432D26"/>
    <w:rsid w:val="00433F45"/>
    <w:rsid w:val="00434361"/>
    <w:rsid w:val="00434FAE"/>
    <w:rsid w:val="004356C9"/>
    <w:rsid w:val="00435955"/>
    <w:rsid w:val="00436678"/>
    <w:rsid w:val="00436E79"/>
    <w:rsid w:val="00436F79"/>
    <w:rsid w:val="00436F8C"/>
    <w:rsid w:val="004372D4"/>
    <w:rsid w:val="00437673"/>
    <w:rsid w:val="004412D5"/>
    <w:rsid w:val="0044131B"/>
    <w:rsid w:val="004415A8"/>
    <w:rsid w:val="004417EF"/>
    <w:rsid w:val="00442E01"/>
    <w:rsid w:val="00442EAD"/>
    <w:rsid w:val="00443053"/>
    <w:rsid w:val="00444A89"/>
    <w:rsid w:val="004455E4"/>
    <w:rsid w:val="00446825"/>
    <w:rsid w:val="0044702F"/>
    <w:rsid w:val="00447788"/>
    <w:rsid w:val="0045041D"/>
    <w:rsid w:val="0045051A"/>
    <w:rsid w:val="00450FA3"/>
    <w:rsid w:val="00451362"/>
    <w:rsid w:val="00452684"/>
    <w:rsid w:val="004531F6"/>
    <w:rsid w:val="00453805"/>
    <w:rsid w:val="00453ACB"/>
    <w:rsid w:val="0045415C"/>
    <w:rsid w:val="004544D6"/>
    <w:rsid w:val="00455056"/>
    <w:rsid w:val="004550DC"/>
    <w:rsid w:val="004555B1"/>
    <w:rsid w:val="004556E8"/>
    <w:rsid w:val="00456A19"/>
    <w:rsid w:val="004602A6"/>
    <w:rsid w:val="004602F6"/>
    <w:rsid w:val="00461330"/>
    <w:rsid w:val="00463D0D"/>
    <w:rsid w:val="00464352"/>
    <w:rsid w:val="00464620"/>
    <w:rsid w:val="00464AA7"/>
    <w:rsid w:val="00465403"/>
    <w:rsid w:val="004654EB"/>
    <w:rsid w:val="004659E4"/>
    <w:rsid w:val="00465F89"/>
    <w:rsid w:val="00467062"/>
    <w:rsid w:val="004670D9"/>
    <w:rsid w:val="00467ADF"/>
    <w:rsid w:val="00470930"/>
    <w:rsid w:val="00471540"/>
    <w:rsid w:val="00471F0B"/>
    <w:rsid w:val="00472136"/>
    <w:rsid w:val="004726D1"/>
    <w:rsid w:val="00472EC7"/>
    <w:rsid w:val="00474BE6"/>
    <w:rsid w:val="00476067"/>
    <w:rsid w:val="0047628A"/>
    <w:rsid w:val="00476CCB"/>
    <w:rsid w:val="00476E85"/>
    <w:rsid w:val="00476EB4"/>
    <w:rsid w:val="004777D7"/>
    <w:rsid w:val="00477A44"/>
    <w:rsid w:val="00480BE8"/>
    <w:rsid w:val="00480CED"/>
    <w:rsid w:val="00481031"/>
    <w:rsid w:val="00481807"/>
    <w:rsid w:val="00482639"/>
    <w:rsid w:val="00482E62"/>
    <w:rsid w:val="00483003"/>
    <w:rsid w:val="00483263"/>
    <w:rsid w:val="0048462E"/>
    <w:rsid w:val="00484D83"/>
    <w:rsid w:val="0048582D"/>
    <w:rsid w:val="004863FF"/>
    <w:rsid w:val="00486C0B"/>
    <w:rsid w:val="00487335"/>
    <w:rsid w:val="004875B3"/>
    <w:rsid w:val="00487BDB"/>
    <w:rsid w:val="004906F6"/>
    <w:rsid w:val="00491BA7"/>
    <w:rsid w:val="00491D78"/>
    <w:rsid w:val="0049261B"/>
    <w:rsid w:val="004926D2"/>
    <w:rsid w:val="00492EDD"/>
    <w:rsid w:val="00492FC7"/>
    <w:rsid w:val="00493221"/>
    <w:rsid w:val="004933D7"/>
    <w:rsid w:val="00493D85"/>
    <w:rsid w:val="00494036"/>
    <w:rsid w:val="0049500A"/>
    <w:rsid w:val="0049524A"/>
    <w:rsid w:val="00495778"/>
    <w:rsid w:val="00495831"/>
    <w:rsid w:val="00496239"/>
    <w:rsid w:val="00496365"/>
    <w:rsid w:val="00497EBF"/>
    <w:rsid w:val="004A1968"/>
    <w:rsid w:val="004A2A47"/>
    <w:rsid w:val="004A38A6"/>
    <w:rsid w:val="004A38B9"/>
    <w:rsid w:val="004A4718"/>
    <w:rsid w:val="004A6F6B"/>
    <w:rsid w:val="004A7062"/>
    <w:rsid w:val="004A71B7"/>
    <w:rsid w:val="004A752B"/>
    <w:rsid w:val="004A770C"/>
    <w:rsid w:val="004A7EAD"/>
    <w:rsid w:val="004B0902"/>
    <w:rsid w:val="004B1473"/>
    <w:rsid w:val="004B182E"/>
    <w:rsid w:val="004B1D7E"/>
    <w:rsid w:val="004B2C6F"/>
    <w:rsid w:val="004B32C4"/>
    <w:rsid w:val="004B3762"/>
    <w:rsid w:val="004B4571"/>
    <w:rsid w:val="004B59A4"/>
    <w:rsid w:val="004B5D40"/>
    <w:rsid w:val="004B602F"/>
    <w:rsid w:val="004B6BAB"/>
    <w:rsid w:val="004B7C61"/>
    <w:rsid w:val="004B7E8B"/>
    <w:rsid w:val="004C0518"/>
    <w:rsid w:val="004C2CE4"/>
    <w:rsid w:val="004C3D1A"/>
    <w:rsid w:val="004C412D"/>
    <w:rsid w:val="004C4725"/>
    <w:rsid w:val="004C4770"/>
    <w:rsid w:val="004C55EE"/>
    <w:rsid w:val="004C5961"/>
    <w:rsid w:val="004C6419"/>
    <w:rsid w:val="004C7E52"/>
    <w:rsid w:val="004D01B8"/>
    <w:rsid w:val="004D16C7"/>
    <w:rsid w:val="004D248E"/>
    <w:rsid w:val="004D339B"/>
    <w:rsid w:val="004D400E"/>
    <w:rsid w:val="004D55FF"/>
    <w:rsid w:val="004D59D7"/>
    <w:rsid w:val="004D5B67"/>
    <w:rsid w:val="004D6A2E"/>
    <w:rsid w:val="004E01C3"/>
    <w:rsid w:val="004E0BEB"/>
    <w:rsid w:val="004E103F"/>
    <w:rsid w:val="004E156E"/>
    <w:rsid w:val="004E1B5F"/>
    <w:rsid w:val="004E22EB"/>
    <w:rsid w:val="004E2535"/>
    <w:rsid w:val="004E25C1"/>
    <w:rsid w:val="004E26CA"/>
    <w:rsid w:val="004E37D1"/>
    <w:rsid w:val="004E3BA9"/>
    <w:rsid w:val="004E3C2C"/>
    <w:rsid w:val="004E482B"/>
    <w:rsid w:val="004E5135"/>
    <w:rsid w:val="004E5C0A"/>
    <w:rsid w:val="004E5DA1"/>
    <w:rsid w:val="004F0674"/>
    <w:rsid w:val="004F08CB"/>
    <w:rsid w:val="004F0C1B"/>
    <w:rsid w:val="004F2FF1"/>
    <w:rsid w:val="004F3444"/>
    <w:rsid w:val="004F4D29"/>
    <w:rsid w:val="004F66BF"/>
    <w:rsid w:val="004F6DD9"/>
    <w:rsid w:val="004F7A4E"/>
    <w:rsid w:val="0050006F"/>
    <w:rsid w:val="00500599"/>
    <w:rsid w:val="0050076E"/>
    <w:rsid w:val="00500E77"/>
    <w:rsid w:val="00501316"/>
    <w:rsid w:val="00501C7D"/>
    <w:rsid w:val="005026E3"/>
    <w:rsid w:val="005029AE"/>
    <w:rsid w:val="00502E16"/>
    <w:rsid w:val="005034BA"/>
    <w:rsid w:val="00505039"/>
    <w:rsid w:val="005075A4"/>
    <w:rsid w:val="00507B93"/>
    <w:rsid w:val="00510637"/>
    <w:rsid w:val="00510729"/>
    <w:rsid w:val="00510C38"/>
    <w:rsid w:val="0051182B"/>
    <w:rsid w:val="005118A1"/>
    <w:rsid w:val="00511C73"/>
    <w:rsid w:val="005124EA"/>
    <w:rsid w:val="00514015"/>
    <w:rsid w:val="0051473F"/>
    <w:rsid w:val="00514FD8"/>
    <w:rsid w:val="00515548"/>
    <w:rsid w:val="005155E7"/>
    <w:rsid w:val="00515E96"/>
    <w:rsid w:val="00516C91"/>
    <w:rsid w:val="00516DDE"/>
    <w:rsid w:val="005174C0"/>
    <w:rsid w:val="005203DA"/>
    <w:rsid w:val="00520ABE"/>
    <w:rsid w:val="0052120A"/>
    <w:rsid w:val="00521651"/>
    <w:rsid w:val="005229FF"/>
    <w:rsid w:val="00522E13"/>
    <w:rsid w:val="00522FF4"/>
    <w:rsid w:val="00523741"/>
    <w:rsid w:val="005251BD"/>
    <w:rsid w:val="00525BA4"/>
    <w:rsid w:val="00526639"/>
    <w:rsid w:val="00526F81"/>
    <w:rsid w:val="00527374"/>
    <w:rsid w:val="00527631"/>
    <w:rsid w:val="00530B96"/>
    <w:rsid w:val="00531C63"/>
    <w:rsid w:val="00531F73"/>
    <w:rsid w:val="005327E9"/>
    <w:rsid w:val="00534312"/>
    <w:rsid w:val="0053446F"/>
    <w:rsid w:val="00534A4D"/>
    <w:rsid w:val="00535635"/>
    <w:rsid w:val="005359B2"/>
    <w:rsid w:val="00536713"/>
    <w:rsid w:val="00537A4E"/>
    <w:rsid w:val="005410E0"/>
    <w:rsid w:val="0054203E"/>
    <w:rsid w:val="00542F30"/>
    <w:rsid w:val="005439D0"/>
    <w:rsid w:val="00544369"/>
    <w:rsid w:val="005456C9"/>
    <w:rsid w:val="00545E5A"/>
    <w:rsid w:val="00546895"/>
    <w:rsid w:val="00546E2D"/>
    <w:rsid w:val="005472CA"/>
    <w:rsid w:val="0055028F"/>
    <w:rsid w:val="00552734"/>
    <w:rsid w:val="00552E29"/>
    <w:rsid w:val="00553F6F"/>
    <w:rsid w:val="00554509"/>
    <w:rsid w:val="00555D86"/>
    <w:rsid w:val="00557012"/>
    <w:rsid w:val="00557761"/>
    <w:rsid w:val="00557EE5"/>
    <w:rsid w:val="00560075"/>
    <w:rsid w:val="00560F25"/>
    <w:rsid w:val="0056120C"/>
    <w:rsid w:val="00562780"/>
    <w:rsid w:val="005636BA"/>
    <w:rsid w:val="00563EC1"/>
    <w:rsid w:val="005645D7"/>
    <w:rsid w:val="00564AD7"/>
    <w:rsid w:val="00565B7E"/>
    <w:rsid w:val="00567F34"/>
    <w:rsid w:val="0057141E"/>
    <w:rsid w:val="0057204C"/>
    <w:rsid w:val="005729E6"/>
    <w:rsid w:val="005732F5"/>
    <w:rsid w:val="00574561"/>
    <w:rsid w:val="00574B10"/>
    <w:rsid w:val="005760D4"/>
    <w:rsid w:val="005768E5"/>
    <w:rsid w:val="0057737A"/>
    <w:rsid w:val="00577474"/>
    <w:rsid w:val="00577814"/>
    <w:rsid w:val="00577B57"/>
    <w:rsid w:val="005802A2"/>
    <w:rsid w:val="00582CDF"/>
    <w:rsid w:val="00584149"/>
    <w:rsid w:val="00586005"/>
    <w:rsid w:val="00586026"/>
    <w:rsid w:val="00586126"/>
    <w:rsid w:val="00586DD6"/>
    <w:rsid w:val="005878EC"/>
    <w:rsid w:val="00587AF7"/>
    <w:rsid w:val="00590036"/>
    <w:rsid w:val="005900AC"/>
    <w:rsid w:val="00591027"/>
    <w:rsid w:val="00591462"/>
    <w:rsid w:val="00591907"/>
    <w:rsid w:val="00591E28"/>
    <w:rsid w:val="005924E8"/>
    <w:rsid w:val="00593753"/>
    <w:rsid w:val="005939C4"/>
    <w:rsid w:val="00593E30"/>
    <w:rsid w:val="0059504F"/>
    <w:rsid w:val="005958D3"/>
    <w:rsid w:val="00595944"/>
    <w:rsid w:val="00595AE3"/>
    <w:rsid w:val="0059616B"/>
    <w:rsid w:val="005978D9"/>
    <w:rsid w:val="005A0AA5"/>
    <w:rsid w:val="005A1264"/>
    <w:rsid w:val="005A1844"/>
    <w:rsid w:val="005A26C2"/>
    <w:rsid w:val="005A2B39"/>
    <w:rsid w:val="005A3839"/>
    <w:rsid w:val="005A42BF"/>
    <w:rsid w:val="005A4BEF"/>
    <w:rsid w:val="005A52B8"/>
    <w:rsid w:val="005A5F97"/>
    <w:rsid w:val="005A6D50"/>
    <w:rsid w:val="005A7331"/>
    <w:rsid w:val="005B01CA"/>
    <w:rsid w:val="005B0421"/>
    <w:rsid w:val="005B0E09"/>
    <w:rsid w:val="005B1CEB"/>
    <w:rsid w:val="005B1E37"/>
    <w:rsid w:val="005B221A"/>
    <w:rsid w:val="005B2E4D"/>
    <w:rsid w:val="005B374B"/>
    <w:rsid w:val="005B39B3"/>
    <w:rsid w:val="005B3E36"/>
    <w:rsid w:val="005B4410"/>
    <w:rsid w:val="005B4C9D"/>
    <w:rsid w:val="005B5106"/>
    <w:rsid w:val="005B5727"/>
    <w:rsid w:val="005B777C"/>
    <w:rsid w:val="005C1D75"/>
    <w:rsid w:val="005C1E7B"/>
    <w:rsid w:val="005C1FC2"/>
    <w:rsid w:val="005C2CC5"/>
    <w:rsid w:val="005C315F"/>
    <w:rsid w:val="005C3A50"/>
    <w:rsid w:val="005C5B67"/>
    <w:rsid w:val="005C68E1"/>
    <w:rsid w:val="005C6B24"/>
    <w:rsid w:val="005C6DB8"/>
    <w:rsid w:val="005D0EA6"/>
    <w:rsid w:val="005D160F"/>
    <w:rsid w:val="005D21DC"/>
    <w:rsid w:val="005D276C"/>
    <w:rsid w:val="005D3FD0"/>
    <w:rsid w:val="005D507A"/>
    <w:rsid w:val="005D5537"/>
    <w:rsid w:val="005D5F91"/>
    <w:rsid w:val="005D6090"/>
    <w:rsid w:val="005D6151"/>
    <w:rsid w:val="005D7573"/>
    <w:rsid w:val="005D7E52"/>
    <w:rsid w:val="005E00F9"/>
    <w:rsid w:val="005E149C"/>
    <w:rsid w:val="005E186F"/>
    <w:rsid w:val="005E1FA6"/>
    <w:rsid w:val="005E240C"/>
    <w:rsid w:val="005E2411"/>
    <w:rsid w:val="005E24BA"/>
    <w:rsid w:val="005E2DC4"/>
    <w:rsid w:val="005E30CB"/>
    <w:rsid w:val="005E31D4"/>
    <w:rsid w:val="005E32C6"/>
    <w:rsid w:val="005E395D"/>
    <w:rsid w:val="005E433A"/>
    <w:rsid w:val="005E5C11"/>
    <w:rsid w:val="005E5D5D"/>
    <w:rsid w:val="005E7929"/>
    <w:rsid w:val="005F09F4"/>
    <w:rsid w:val="005F1FC8"/>
    <w:rsid w:val="005F2F1A"/>
    <w:rsid w:val="005F58B1"/>
    <w:rsid w:val="005F6A81"/>
    <w:rsid w:val="005F6BD9"/>
    <w:rsid w:val="005F7B1D"/>
    <w:rsid w:val="0060054F"/>
    <w:rsid w:val="006012EC"/>
    <w:rsid w:val="00601998"/>
    <w:rsid w:val="00601EE2"/>
    <w:rsid w:val="006027AB"/>
    <w:rsid w:val="00602C26"/>
    <w:rsid w:val="00603C91"/>
    <w:rsid w:val="00605BC1"/>
    <w:rsid w:val="006060B5"/>
    <w:rsid w:val="00610895"/>
    <w:rsid w:val="00610D8A"/>
    <w:rsid w:val="00611416"/>
    <w:rsid w:val="006125DC"/>
    <w:rsid w:val="00612AFC"/>
    <w:rsid w:val="006135BF"/>
    <w:rsid w:val="0061382B"/>
    <w:rsid w:val="00614617"/>
    <w:rsid w:val="00614776"/>
    <w:rsid w:val="006149DF"/>
    <w:rsid w:val="0061591C"/>
    <w:rsid w:val="0061729E"/>
    <w:rsid w:val="00617936"/>
    <w:rsid w:val="00620F32"/>
    <w:rsid w:val="0062141B"/>
    <w:rsid w:val="006219B1"/>
    <w:rsid w:val="00622D93"/>
    <w:rsid w:val="00623014"/>
    <w:rsid w:val="00623C16"/>
    <w:rsid w:val="006243C2"/>
    <w:rsid w:val="00624E66"/>
    <w:rsid w:val="00624F73"/>
    <w:rsid w:val="00625003"/>
    <w:rsid w:val="00626972"/>
    <w:rsid w:val="006269B5"/>
    <w:rsid w:val="00626C14"/>
    <w:rsid w:val="00626DEB"/>
    <w:rsid w:val="00627295"/>
    <w:rsid w:val="00627642"/>
    <w:rsid w:val="00630EAF"/>
    <w:rsid w:val="00630F5C"/>
    <w:rsid w:val="006312E5"/>
    <w:rsid w:val="0063143B"/>
    <w:rsid w:val="00631EEF"/>
    <w:rsid w:val="00632B1B"/>
    <w:rsid w:val="00632CEC"/>
    <w:rsid w:val="00632D9B"/>
    <w:rsid w:val="00632E89"/>
    <w:rsid w:val="00633A2E"/>
    <w:rsid w:val="00635A01"/>
    <w:rsid w:val="00635BD8"/>
    <w:rsid w:val="00635D90"/>
    <w:rsid w:val="006360F6"/>
    <w:rsid w:val="006362E8"/>
    <w:rsid w:val="0063631D"/>
    <w:rsid w:val="00640534"/>
    <w:rsid w:val="00641E7A"/>
    <w:rsid w:val="00642BDE"/>
    <w:rsid w:val="006437F5"/>
    <w:rsid w:val="006437FE"/>
    <w:rsid w:val="006438CA"/>
    <w:rsid w:val="00643F29"/>
    <w:rsid w:val="006441AD"/>
    <w:rsid w:val="006444BC"/>
    <w:rsid w:val="00644F32"/>
    <w:rsid w:val="006456DE"/>
    <w:rsid w:val="00645AFC"/>
    <w:rsid w:val="00645B51"/>
    <w:rsid w:val="00646C5A"/>
    <w:rsid w:val="00650B5F"/>
    <w:rsid w:val="00650C0C"/>
    <w:rsid w:val="006513C4"/>
    <w:rsid w:val="00651A8A"/>
    <w:rsid w:val="00651E9B"/>
    <w:rsid w:val="00652C48"/>
    <w:rsid w:val="00653415"/>
    <w:rsid w:val="00653431"/>
    <w:rsid w:val="006540AD"/>
    <w:rsid w:val="00654B34"/>
    <w:rsid w:val="00655451"/>
    <w:rsid w:val="00655B59"/>
    <w:rsid w:val="00655C2A"/>
    <w:rsid w:val="0065679C"/>
    <w:rsid w:val="0065696D"/>
    <w:rsid w:val="00660192"/>
    <w:rsid w:val="00661017"/>
    <w:rsid w:val="0066161C"/>
    <w:rsid w:val="006619F0"/>
    <w:rsid w:val="00661F2D"/>
    <w:rsid w:val="006622C5"/>
    <w:rsid w:val="0066293D"/>
    <w:rsid w:val="0066322B"/>
    <w:rsid w:val="00663B59"/>
    <w:rsid w:val="00664746"/>
    <w:rsid w:val="00665442"/>
    <w:rsid w:val="00666300"/>
    <w:rsid w:val="0066642C"/>
    <w:rsid w:val="006669E5"/>
    <w:rsid w:val="006672E3"/>
    <w:rsid w:val="00667357"/>
    <w:rsid w:val="00667F8C"/>
    <w:rsid w:val="00670024"/>
    <w:rsid w:val="0067009E"/>
    <w:rsid w:val="006700E0"/>
    <w:rsid w:val="00670197"/>
    <w:rsid w:val="00670A67"/>
    <w:rsid w:val="00670E7F"/>
    <w:rsid w:val="006713B5"/>
    <w:rsid w:val="00671424"/>
    <w:rsid w:val="0067185D"/>
    <w:rsid w:val="00672456"/>
    <w:rsid w:val="00673531"/>
    <w:rsid w:val="00674366"/>
    <w:rsid w:val="00675028"/>
    <w:rsid w:val="00675C2C"/>
    <w:rsid w:val="00676E78"/>
    <w:rsid w:val="0067791A"/>
    <w:rsid w:val="00680655"/>
    <w:rsid w:val="00680D7C"/>
    <w:rsid w:val="00681BE9"/>
    <w:rsid w:val="00681D3A"/>
    <w:rsid w:val="00682295"/>
    <w:rsid w:val="0068248F"/>
    <w:rsid w:val="00682ACD"/>
    <w:rsid w:val="00682C5F"/>
    <w:rsid w:val="0068451F"/>
    <w:rsid w:val="0068481C"/>
    <w:rsid w:val="00684928"/>
    <w:rsid w:val="00684FE9"/>
    <w:rsid w:val="00685C7F"/>
    <w:rsid w:val="0068658A"/>
    <w:rsid w:val="006868B5"/>
    <w:rsid w:val="006902B9"/>
    <w:rsid w:val="006909B7"/>
    <w:rsid w:val="00690B01"/>
    <w:rsid w:val="00691084"/>
    <w:rsid w:val="00691DD2"/>
    <w:rsid w:val="0069269D"/>
    <w:rsid w:val="0069270E"/>
    <w:rsid w:val="006939DC"/>
    <w:rsid w:val="00695086"/>
    <w:rsid w:val="0069570A"/>
    <w:rsid w:val="00695DED"/>
    <w:rsid w:val="00696BC5"/>
    <w:rsid w:val="00696EBD"/>
    <w:rsid w:val="006970E8"/>
    <w:rsid w:val="006A0247"/>
    <w:rsid w:val="006A142F"/>
    <w:rsid w:val="006A19D2"/>
    <w:rsid w:val="006A2A4F"/>
    <w:rsid w:val="006A2BE9"/>
    <w:rsid w:val="006A2C2C"/>
    <w:rsid w:val="006A371A"/>
    <w:rsid w:val="006A4621"/>
    <w:rsid w:val="006A4F60"/>
    <w:rsid w:val="006A5372"/>
    <w:rsid w:val="006A6363"/>
    <w:rsid w:val="006A65B5"/>
    <w:rsid w:val="006A7617"/>
    <w:rsid w:val="006B0D4E"/>
    <w:rsid w:val="006B0D81"/>
    <w:rsid w:val="006B0FF9"/>
    <w:rsid w:val="006B14B7"/>
    <w:rsid w:val="006B1BB0"/>
    <w:rsid w:val="006B1C51"/>
    <w:rsid w:val="006B1E1E"/>
    <w:rsid w:val="006B2D15"/>
    <w:rsid w:val="006B383B"/>
    <w:rsid w:val="006B3B46"/>
    <w:rsid w:val="006B5C48"/>
    <w:rsid w:val="006B5D16"/>
    <w:rsid w:val="006B6F07"/>
    <w:rsid w:val="006B7019"/>
    <w:rsid w:val="006B7A7E"/>
    <w:rsid w:val="006C0071"/>
    <w:rsid w:val="006C081A"/>
    <w:rsid w:val="006C0B60"/>
    <w:rsid w:val="006C35AC"/>
    <w:rsid w:val="006C393A"/>
    <w:rsid w:val="006C5C6A"/>
    <w:rsid w:val="006C6CDC"/>
    <w:rsid w:val="006C6E86"/>
    <w:rsid w:val="006C6E96"/>
    <w:rsid w:val="006C7071"/>
    <w:rsid w:val="006C7109"/>
    <w:rsid w:val="006C72D8"/>
    <w:rsid w:val="006C791E"/>
    <w:rsid w:val="006C7C40"/>
    <w:rsid w:val="006C7DB5"/>
    <w:rsid w:val="006D02EC"/>
    <w:rsid w:val="006D13D0"/>
    <w:rsid w:val="006D16F0"/>
    <w:rsid w:val="006D1A9A"/>
    <w:rsid w:val="006D1B91"/>
    <w:rsid w:val="006D2555"/>
    <w:rsid w:val="006D33C7"/>
    <w:rsid w:val="006D3B7D"/>
    <w:rsid w:val="006D3EF7"/>
    <w:rsid w:val="006D450D"/>
    <w:rsid w:val="006D51FA"/>
    <w:rsid w:val="006D57C4"/>
    <w:rsid w:val="006D73DB"/>
    <w:rsid w:val="006E1DB9"/>
    <w:rsid w:val="006E2402"/>
    <w:rsid w:val="006E466D"/>
    <w:rsid w:val="006E4EDA"/>
    <w:rsid w:val="006E694F"/>
    <w:rsid w:val="006E69E1"/>
    <w:rsid w:val="006F0001"/>
    <w:rsid w:val="006F0BD0"/>
    <w:rsid w:val="006F2F50"/>
    <w:rsid w:val="006F3B54"/>
    <w:rsid w:val="006F3D99"/>
    <w:rsid w:val="006F3F13"/>
    <w:rsid w:val="006F407F"/>
    <w:rsid w:val="006F47E2"/>
    <w:rsid w:val="006F4A44"/>
    <w:rsid w:val="006F5376"/>
    <w:rsid w:val="006F6EF6"/>
    <w:rsid w:val="007009D0"/>
    <w:rsid w:val="0070141B"/>
    <w:rsid w:val="00701956"/>
    <w:rsid w:val="007020CC"/>
    <w:rsid w:val="00703027"/>
    <w:rsid w:val="0070373A"/>
    <w:rsid w:val="00703CCC"/>
    <w:rsid w:val="00704242"/>
    <w:rsid w:val="007049E8"/>
    <w:rsid w:val="00706A4D"/>
    <w:rsid w:val="00706B72"/>
    <w:rsid w:val="00706DF2"/>
    <w:rsid w:val="00707A9D"/>
    <w:rsid w:val="00707D8E"/>
    <w:rsid w:val="007102D1"/>
    <w:rsid w:val="00710AA3"/>
    <w:rsid w:val="00710C06"/>
    <w:rsid w:val="00712989"/>
    <w:rsid w:val="00712D99"/>
    <w:rsid w:val="00713369"/>
    <w:rsid w:val="0071444E"/>
    <w:rsid w:val="007146E9"/>
    <w:rsid w:val="007147A8"/>
    <w:rsid w:val="007149C6"/>
    <w:rsid w:val="00714E5A"/>
    <w:rsid w:val="00714EC5"/>
    <w:rsid w:val="00714F6B"/>
    <w:rsid w:val="00715FE8"/>
    <w:rsid w:val="00717772"/>
    <w:rsid w:val="00720009"/>
    <w:rsid w:val="00720128"/>
    <w:rsid w:val="0072021E"/>
    <w:rsid w:val="00720387"/>
    <w:rsid w:val="0072121D"/>
    <w:rsid w:val="007221C8"/>
    <w:rsid w:val="00722789"/>
    <w:rsid w:val="00722B3F"/>
    <w:rsid w:val="00722C1E"/>
    <w:rsid w:val="00722DFB"/>
    <w:rsid w:val="0072351F"/>
    <w:rsid w:val="00723D41"/>
    <w:rsid w:val="00724C27"/>
    <w:rsid w:val="0072525E"/>
    <w:rsid w:val="00725422"/>
    <w:rsid w:val="00725661"/>
    <w:rsid w:val="00726127"/>
    <w:rsid w:val="0072640A"/>
    <w:rsid w:val="00726F05"/>
    <w:rsid w:val="0072755E"/>
    <w:rsid w:val="00730F3E"/>
    <w:rsid w:val="00731F81"/>
    <w:rsid w:val="00733162"/>
    <w:rsid w:val="007333E8"/>
    <w:rsid w:val="00733566"/>
    <w:rsid w:val="007338CD"/>
    <w:rsid w:val="00733B67"/>
    <w:rsid w:val="00734F02"/>
    <w:rsid w:val="00735D0B"/>
    <w:rsid w:val="007364E5"/>
    <w:rsid w:val="00736EF4"/>
    <w:rsid w:val="00737D13"/>
    <w:rsid w:val="00740B92"/>
    <w:rsid w:val="00740D41"/>
    <w:rsid w:val="00741F28"/>
    <w:rsid w:val="007423EC"/>
    <w:rsid w:val="00742710"/>
    <w:rsid w:val="00742B78"/>
    <w:rsid w:val="0074386F"/>
    <w:rsid w:val="00743B0E"/>
    <w:rsid w:val="00743C26"/>
    <w:rsid w:val="00743CD0"/>
    <w:rsid w:val="00744845"/>
    <w:rsid w:val="0074486B"/>
    <w:rsid w:val="00745779"/>
    <w:rsid w:val="00746032"/>
    <w:rsid w:val="00750096"/>
    <w:rsid w:val="00750895"/>
    <w:rsid w:val="007513E8"/>
    <w:rsid w:val="00751838"/>
    <w:rsid w:val="0075256B"/>
    <w:rsid w:val="00752CF0"/>
    <w:rsid w:val="00753689"/>
    <w:rsid w:val="007538BD"/>
    <w:rsid w:val="00754CF3"/>
    <w:rsid w:val="0075598B"/>
    <w:rsid w:val="00755B05"/>
    <w:rsid w:val="007562DF"/>
    <w:rsid w:val="00760B76"/>
    <w:rsid w:val="00760BF2"/>
    <w:rsid w:val="00761323"/>
    <w:rsid w:val="00761755"/>
    <w:rsid w:val="00761832"/>
    <w:rsid w:val="00761D62"/>
    <w:rsid w:val="00761F6D"/>
    <w:rsid w:val="0076220A"/>
    <w:rsid w:val="00764176"/>
    <w:rsid w:val="00765163"/>
    <w:rsid w:val="00765D2D"/>
    <w:rsid w:val="00766C21"/>
    <w:rsid w:val="00767302"/>
    <w:rsid w:val="007677A1"/>
    <w:rsid w:val="007677FE"/>
    <w:rsid w:val="0076791E"/>
    <w:rsid w:val="00767B8F"/>
    <w:rsid w:val="00770E96"/>
    <w:rsid w:val="007726DB"/>
    <w:rsid w:val="00772AA6"/>
    <w:rsid w:val="007731A8"/>
    <w:rsid w:val="007733AB"/>
    <w:rsid w:val="00773663"/>
    <w:rsid w:val="007747E2"/>
    <w:rsid w:val="00774B9E"/>
    <w:rsid w:val="00774C37"/>
    <w:rsid w:val="00775E96"/>
    <w:rsid w:val="00776792"/>
    <w:rsid w:val="00776984"/>
    <w:rsid w:val="0078015D"/>
    <w:rsid w:val="0078088B"/>
    <w:rsid w:val="00780A54"/>
    <w:rsid w:val="00781075"/>
    <w:rsid w:val="00781925"/>
    <w:rsid w:val="00782098"/>
    <w:rsid w:val="007822CB"/>
    <w:rsid w:val="00783101"/>
    <w:rsid w:val="007834C4"/>
    <w:rsid w:val="00783F57"/>
    <w:rsid w:val="0078507F"/>
    <w:rsid w:val="00786035"/>
    <w:rsid w:val="00786D2C"/>
    <w:rsid w:val="0078711B"/>
    <w:rsid w:val="00787727"/>
    <w:rsid w:val="00791F9C"/>
    <w:rsid w:val="00792B4B"/>
    <w:rsid w:val="00792BDD"/>
    <w:rsid w:val="00794248"/>
    <w:rsid w:val="0079435C"/>
    <w:rsid w:val="00794AA9"/>
    <w:rsid w:val="0079666E"/>
    <w:rsid w:val="00796ABE"/>
    <w:rsid w:val="00796BBC"/>
    <w:rsid w:val="007A06AB"/>
    <w:rsid w:val="007A0B38"/>
    <w:rsid w:val="007A0F0D"/>
    <w:rsid w:val="007A1493"/>
    <w:rsid w:val="007A2313"/>
    <w:rsid w:val="007A36E2"/>
    <w:rsid w:val="007A37DF"/>
    <w:rsid w:val="007A450E"/>
    <w:rsid w:val="007A4BF0"/>
    <w:rsid w:val="007A5877"/>
    <w:rsid w:val="007A705F"/>
    <w:rsid w:val="007A7123"/>
    <w:rsid w:val="007A72AB"/>
    <w:rsid w:val="007B020D"/>
    <w:rsid w:val="007B033D"/>
    <w:rsid w:val="007B0C4D"/>
    <w:rsid w:val="007B2848"/>
    <w:rsid w:val="007B4350"/>
    <w:rsid w:val="007B48CD"/>
    <w:rsid w:val="007B4981"/>
    <w:rsid w:val="007B4A62"/>
    <w:rsid w:val="007B4FC5"/>
    <w:rsid w:val="007B50A6"/>
    <w:rsid w:val="007B59B1"/>
    <w:rsid w:val="007B5C5B"/>
    <w:rsid w:val="007B610C"/>
    <w:rsid w:val="007B687B"/>
    <w:rsid w:val="007B6E79"/>
    <w:rsid w:val="007C087C"/>
    <w:rsid w:val="007C249F"/>
    <w:rsid w:val="007C2D4C"/>
    <w:rsid w:val="007C3407"/>
    <w:rsid w:val="007C3C3B"/>
    <w:rsid w:val="007C5BDD"/>
    <w:rsid w:val="007C5EB2"/>
    <w:rsid w:val="007C6BF5"/>
    <w:rsid w:val="007C7AE2"/>
    <w:rsid w:val="007D019B"/>
    <w:rsid w:val="007D055F"/>
    <w:rsid w:val="007D1238"/>
    <w:rsid w:val="007D17A8"/>
    <w:rsid w:val="007D17AB"/>
    <w:rsid w:val="007D1A1E"/>
    <w:rsid w:val="007D3299"/>
    <w:rsid w:val="007D4300"/>
    <w:rsid w:val="007D4335"/>
    <w:rsid w:val="007D457B"/>
    <w:rsid w:val="007D4A45"/>
    <w:rsid w:val="007D4C2D"/>
    <w:rsid w:val="007D4E8B"/>
    <w:rsid w:val="007D62B3"/>
    <w:rsid w:val="007D66CC"/>
    <w:rsid w:val="007D6852"/>
    <w:rsid w:val="007E0A29"/>
    <w:rsid w:val="007E0ECF"/>
    <w:rsid w:val="007E123B"/>
    <w:rsid w:val="007E1354"/>
    <w:rsid w:val="007E1480"/>
    <w:rsid w:val="007E1D10"/>
    <w:rsid w:val="007E31D7"/>
    <w:rsid w:val="007E36D1"/>
    <w:rsid w:val="007E5688"/>
    <w:rsid w:val="007E5A9B"/>
    <w:rsid w:val="007E5B0D"/>
    <w:rsid w:val="007E7590"/>
    <w:rsid w:val="007E7DCF"/>
    <w:rsid w:val="007F08EB"/>
    <w:rsid w:val="007F10CD"/>
    <w:rsid w:val="007F13B1"/>
    <w:rsid w:val="007F226A"/>
    <w:rsid w:val="007F3C27"/>
    <w:rsid w:val="007F4760"/>
    <w:rsid w:val="007F491F"/>
    <w:rsid w:val="007F499B"/>
    <w:rsid w:val="007F4ADC"/>
    <w:rsid w:val="007F4B4F"/>
    <w:rsid w:val="007F4EB3"/>
    <w:rsid w:val="007F5198"/>
    <w:rsid w:val="007F5C58"/>
    <w:rsid w:val="007F6E20"/>
    <w:rsid w:val="007F71A9"/>
    <w:rsid w:val="007F7CAE"/>
    <w:rsid w:val="0080031E"/>
    <w:rsid w:val="008004BD"/>
    <w:rsid w:val="00800F4B"/>
    <w:rsid w:val="00801070"/>
    <w:rsid w:val="00801537"/>
    <w:rsid w:val="00801D97"/>
    <w:rsid w:val="00802502"/>
    <w:rsid w:val="00804FE8"/>
    <w:rsid w:val="00806361"/>
    <w:rsid w:val="00806831"/>
    <w:rsid w:val="00806877"/>
    <w:rsid w:val="00806980"/>
    <w:rsid w:val="0080723C"/>
    <w:rsid w:val="00810064"/>
    <w:rsid w:val="00810A9E"/>
    <w:rsid w:val="00810DC2"/>
    <w:rsid w:val="00812931"/>
    <w:rsid w:val="00814505"/>
    <w:rsid w:val="00816269"/>
    <w:rsid w:val="00817516"/>
    <w:rsid w:val="008214D6"/>
    <w:rsid w:val="008221E2"/>
    <w:rsid w:val="008225A8"/>
    <w:rsid w:val="00823DFC"/>
    <w:rsid w:val="00824CD9"/>
    <w:rsid w:val="00825564"/>
    <w:rsid w:val="00825587"/>
    <w:rsid w:val="008262A5"/>
    <w:rsid w:val="0082638B"/>
    <w:rsid w:val="0082641F"/>
    <w:rsid w:val="008267F6"/>
    <w:rsid w:val="00826A23"/>
    <w:rsid w:val="00826E61"/>
    <w:rsid w:val="0082736C"/>
    <w:rsid w:val="008275F0"/>
    <w:rsid w:val="0083099A"/>
    <w:rsid w:val="008309DC"/>
    <w:rsid w:val="0083125F"/>
    <w:rsid w:val="0083156E"/>
    <w:rsid w:val="00831628"/>
    <w:rsid w:val="0083350D"/>
    <w:rsid w:val="00833BA2"/>
    <w:rsid w:val="00834299"/>
    <w:rsid w:val="00834A80"/>
    <w:rsid w:val="00834BBE"/>
    <w:rsid w:val="008350EA"/>
    <w:rsid w:val="0083605C"/>
    <w:rsid w:val="00836161"/>
    <w:rsid w:val="00836E08"/>
    <w:rsid w:val="0084107C"/>
    <w:rsid w:val="0084193B"/>
    <w:rsid w:val="00841A3E"/>
    <w:rsid w:val="0084203A"/>
    <w:rsid w:val="00842AF6"/>
    <w:rsid w:val="00843550"/>
    <w:rsid w:val="00845687"/>
    <w:rsid w:val="00845F56"/>
    <w:rsid w:val="00846912"/>
    <w:rsid w:val="00846D8B"/>
    <w:rsid w:val="00846FA9"/>
    <w:rsid w:val="0084785C"/>
    <w:rsid w:val="0085013F"/>
    <w:rsid w:val="008508FA"/>
    <w:rsid w:val="00850E44"/>
    <w:rsid w:val="0085104A"/>
    <w:rsid w:val="00851AA1"/>
    <w:rsid w:val="00851FE1"/>
    <w:rsid w:val="00852326"/>
    <w:rsid w:val="0085348E"/>
    <w:rsid w:val="00853B05"/>
    <w:rsid w:val="00854C70"/>
    <w:rsid w:val="00854D70"/>
    <w:rsid w:val="00855C07"/>
    <w:rsid w:val="0085649F"/>
    <w:rsid w:val="008602AC"/>
    <w:rsid w:val="00860E78"/>
    <w:rsid w:val="0086113D"/>
    <w:rsid w:val="00861290"/>
    <w:rsid w:val="00862A4D"/>
    <w:rsid w:val="008636EA"/>
    <w:rsid w:val="00864AE5"/>
    <w:rsid w:val="00864F8E"/>
    <w:rsid w:val="0086510C"/>
    <w:rsid w:val="008653FE"/>
    <w:rsid w:val="00865411"/>
    <w:rsid w:val="00866AFD"/>
    <w:rsid w:val="00867E98"/>
    <w:rsid w:val="00867EF5"/>
    <w:rsid w:val="00870060"/>
    <w:rsid w:val="008708ED"/>
    <w:rsid w:val="00870C49"/>
    <w:rsid w:val="00871872"/>
    <w:rsid w:val="008726F9"/>
    <w:rsid w:val="00872D89"/>
    <w:rsid w:val="00872EDD"/>
    <w:rsid w:val="008737AB"/>
    <w:rsid w:val="00873880"/>
    <w:rsid w:val="008742CC"/>
    <w:rsid w:val="008748A2"/>
    <w:rsid w:val="00874BC9"/>
    <w:rsid w:val="00875646"/>
    <w:rsid w:val="00876B8F"/>
    <w:rsid w:val="008771FE"/>
    <w:rsid w:val="00877FD8"/>
    <w:rsid w:val="008802AD"/>
    <w:rsid w:val="00880957"/>
    <w:rsid w:val="00880F45"/>
    <w:rsid w:val="00880F7F"/>
    <w:rsid w:val="00881238"/>
    <w:rsid w:val="00881B41"/>
    <w:rsid w:val="0088284A"/>
    <w:rsid w:val="00882C8D"/>
    <w:rsid w:val="00883549"/>
    <w:rsid w:val="008839AE"/>
    <w:rsid w:val="00884364"/>
    <w:rsid w:val="00884DD6"/>
    <w:rsid w:val="00885477"/>
    <w:rsid w:val="00885F5D"/>
    <w:rsid w:val="008860C8"/>
    <w:rsid w:val="00886CEC"/>
    <w:rsid w:val="00886D3D"/>
    <w:rsid w:val="00886FCE"/>
    <w:rsid w:val="00887351"/>
    <w:rsid w:val="00887C35"/>
    <w:rsid w:val="008901AB"/>
    <w:rsid w:val="00890CFC"/>
    <w:rsid w:val="0089123B"/>
    <w:rsid w:val="00891246"/>
    <w:rsid w:val="00891C3F"/>
    <w:rsid w:val="00892B8A"/>
    <w:rsid w:val="008932B7"/>
    <w:rsid w:val="008935E3"/>
    <w:rsid w:val="0089381B"/>
    <w:rsid w:val="008938AD"/>
    <w:rsid w:val="008939DF"/>
    <w:rsid w:val="00896639"/>
    <w:rsid w:val="0089771F"/>
    <w:rsid w:val="008979B5"/>
    <w:rsid w:val="00897C61"/>
    <w:rsid w:val="008A0AEE"/>
    <w:rsid w:val="008A0EFA"/>
    <w:rsid w:val="008A1289"/>
    <w:rsid w:val="008A133E"/>
    <w:rsid w:val="008A15A4"/>
    <w:rsid w:val="008A1C60"/>
    <w:rsid w:val="008A27C1"/>
    <w:rsid w:val="008A27E6"/>
    <w:rsid w:val="008A34FC"/>
    <w:rsid w:val="008A3CA2"/>
    <w:rsid w:val="008A3D93"/>
    <w:rsid w:val="008A541B"/>
    <w:rsid w:val="008A6C84"/>
    <w:rsid w:val="008A7BDF"/>
    <w:rsid w:val="008A7CAD"/>
    <w:rsid w:val="008B0052"/>
    <w:rsid w:val="008B03D2"/>
    <w:rsid w:val="008B1420"/>
    <w:rsid w:val="008B22BF"/>
    <w:rsid w:val="008B30F4"/>
    <w:rsid w:val="008B37B9"/>
    <w:rsid w:val="008B3E33"/>
    <w:rsid w:val="008B3F35"/>
    <w:rsid w:val="008B4215"/>
    <w:rsid w:val="008B6DFE"/>
    <w:rsid w:val="008B72D9"/>
    <w:rsid w:val="008B7A44"/>
    <w:rsid w:val="008C25E4"/>
    <w:rsid w:val="008C2ACA"/>
    <w:rsid w:val="008C2D92"/>
    <w:rsid w:val="008C389E"/>
    <w:rsid w:val="008C4D9C"/>
    <w:rsid w:val="008C6018"/>
    <w:rsid w:val="008C62B7"/>
    <w:rsid w:val="008C7394"/>
    <w:rsid w:val="008D0DAD"/>
    <w:rsid w:val="008D0F19"/>
    <w:rsid w:val="008D3A6E"/>
    <w:rsid w:val="008D4789"/>
    <w:rsid w:val="008D49E3"/>
    <w:rsid w:val="008D6E29"/>
    <w:rsid w:val="008D6F00"/>
    <w:rsid w:val="008E03E4"/>
    <w:rsid w:val="008E06A8"/>
    <w:rsid w:val="008E14F1"/>
    <w:rsid w:val="008E173F"/>
    <w:rsid w:val="008E1AD2"/>
    <w:rsid w:val="008E1CAB"/>
    <w:rsid w:val="008E2BDD"/>
    <w:rsid w:val="008E2EBE"/>
    <w:rsid w:val="008E3AE8"/>
    <w:rsid w:val="008E3EB5"/>
    <w:rsid w:val="008E4689"/>
    <w:rsid w:val="008E50AC"/>
    <w:rsid w:val="008E5699"/>
    <w:rsid w:val="008F06EF"/>
    <w:rsid w:val="008F153C"/>
    <w:rsid w:val="008F1677"/>
    <w:rsid w:val="008F1C92"/>
    <w:rsid w:val="008F1DDA"/>
    <w:rsid w:val="008F2BF6"/>
    <w:rsid w:val="008F35D3"/>
    <w:rsid w:val="008F4174"/>
    <w:rsid w:val="008F425E"/>
    <w:rsid w:val="008F4CF9"/>
    <w:rsid w:val="008F60AC"/>
    <w:rsid w:val="008F72D4"/>
    <w:rsid w:val="008F79EA"/>
    <w:rsid w:val="00900C52"/>
    <w:rsid w:val="009015B5"/>
    <w:rsid w:val="00901CB0"/>
    <w:rsid w:val="00901D4B"/>
    <w:rsid w:val="009022E2"/>
    <w:rsid w:val="00902A4C"/>
    <w:rsid w:val="0090386F"/>
    <w:rsid w:val="00905F7D"/>
    <w:rsid w:val="0090660D"/>
    <w:rsid w:val="009067C5"/>
    <w:rsid w:val="00907605"/>
    <w:rsid w:val="009078AD"/>
    <w:rsid w:val="00910AC9"/>
    <w:rsid w:val="009126B8"/>
    <w:rsid w:val="00913293"/>
    <w:rsid w:val="00913970"/>
    <w:rsid w:val="00914DB5"/>
    <w:rsid w:val="00914F6C"/>
    <w:rsid w:val="009157C0"/>
    <w:rsid w:val="00916C1C"/>
    <w:rsid w:val="00917C75"/>
    <w:rsid w:val="00920331"/>
    <w:rsid w:val="0092138F"/>
    <w:rsid w:val="00922453"/>
    <w:rsid w:val="00924B08"/>
    <w:rsid w:val="00924BD5"/>
    <w:rsid w:val="00924FA1"/>
    <w:rsid w:val="00925168"/>
    <w:rsid w:val="00925256"/>
    <w:rsid w:val="00926348"/>
    <w:rsid w:val="009270B5"/>
    <w:rsid w:val="00927CEF"/>
    <w:rsid w:val="009300A8"/>
    <w:rsid w:val="0093062F"/>
    <w:rsid w:val="00930A9D"/>
    <w:rsid w:val="00931000"/>
    <w:rsid w:val="009319D9"/>
    <w:rsid w:val="00932333"/>
    <w:rsid w:val="00932629"/>
    <w:rsid w:val="00932A1A"/>
    <w:rsid w:val="00932E1D"/>
    <w:rsid w:val="00933194"/>
    <w:rsid w:val="00933227"/>
    <w:rsid w:val="009337BD"/>
    <w:rsid w:val="009346F9"/>
    <w:rsid w:val="009349AF"/>
    <w:rsid w:val="00935F0E"/>
    <w:rsid w:val="00937900"/>
    <w:rsid w:val="00940255"/>
    <w:rsid w:val="0094045F"/>
    <w:rsid w:val="00941C15"/>
    <w:rsid w:val="00941FC3"/>
    <w:rsid w:val="009424DA"/>
    <w:rsid w:val="00942529"/>
    <w:rsid w:val="00943C18"/>
    <w:rsid w:val="00944266"/>
    <w:rsid w:val="00944365"/>
    <w:rsid w:val="00944D71"/>
    <w:rsid w:val="009453E3"/>
    <w:rsid w:val="00945BCF"/>
    <w:rsid w:val="00947215"/>
    <w:rsid w:val="00947D92"/>
    <w:rsid w:val="00951096"/>
    <w:rsid w:val="00951966"/>
    <w:rsid w:val="00951D0F"/>
    <w:rsid w:val="00952640"/>
    <w:rsid w:val="00952E10"/>
    <w:rsid w:val="00954894"/>
    <w:rsid w:val="009549AC"/>
    <w:rsid w:val="00954B39"/>
    <w:rsid w:val="00955042"/>
    <w:rsid w:val="00955CCF"/>
    <w:rsid w:val="00955E56"/>
    <w:rsid w:val="009565F3"/>
    <w:rsid w:val="00957231"/>
    <w:rsid w:val="0095762A"/>
    <w:rsid w:val="0095770C"/>
    <w:rsid w:val="00960851"/>
    <w:rsid w:val="009622ED"/>
    <w:rsid w:val="0096246B"/>
    <w:rsid w:val="00962899"/>
    <w:rsid w:val="00963489"/>
    <w:rsid w:val="00964222"/>
    <w:rsid w:val="00965B71"/>
    <w:rsid w:val="00965CED"/>
    <w:rsid w:val="00966A0B"/>
    <w:rsid w:val="00966C89"/>
    <w:rsid w:val="00966F3A"/>
    <w:rsid w:val="009675C2"/>
    <w:rsid w:val="00967AC8"/>
    <w:rsid w:val="00967F4E"/>
    <w:rsid w:val="00970206"/>
    <w:rsid w:val="00970AE7"/>
    <w:rsid w:val="0097117E"/>
    <w:rsid w:val="009719C5"/>
    <w:rsid w:val="00972024"/>
    <w:rsid w:val="009722C1"/>
    <w:rsid w:val="00972705"/>
    <w:rsid w:val="009728B7"/>
    <w:rsid w:val="009732C7"/>
    <w:rsid w:val="00974700"/>
    <w:rsid w:val="009753A7"/>
    <w:rsid w:val="00975B3B"/>
    <w:rsid w:val="00976B4F"/>
    <w:rsid w:val="00976C88"/>
    <w:rsid w:val="00977D64"/>
    <w:rsid w:val="00980096"/>
    <w:rsid w:val="009805BB"/>
    <w:rsid w:val="00980B9F"/>
    <w:rsid w:val="00981691"/>
    <w:rsid w:val="009826F9"/>
    <w:rsid w:val="00982988"/>
    <w:rsid w:val="00984652"/>
    <w:rsid w:val="009865BE"/>
    <w:rsid w:val="009867C0"/>
    <w:rsid w:val="00987078"/>
    <w:rsid w:val="00987375"/>
    <w:rsid w:val="00987FEB"/>
    <w:rsid w:val="009911E3"/>
    <w:rsid w:val="00991B2F"/>
    <w:rsid w:val="00992778"/>
    <w:rsid w:val="00993A79"/>
    <w:rsid w:val="00995300"/>
    <w:rsid w:val="009955F0"/>
    <w:rsid w:val="00995FF5"/>
    <w:rsid w:val="0099604C"/>
    <w:rsid w:val="00997620"/>
    <w:rsid w:val="00997FE6"/>
    <w:rsid w:val="009A07A9"/>
    <w:rsid w:val="009A1859"/>
    <w:rsid w:val="009A2481"/>
    <w:rsid w:val="009A3278"/>
    <w:rsid w:val="009A3996"/>
    <w:rsid w:val="009A6333"/>
    <w:rsid w:val="009A6A82"/>
    <w:rsid w:val="009B08E1"/>
    <w:rsid w:val="009B142C"/>
    <w:rsid w:val="009B3B17"/>
    <w:rsid w:val="009B4537"/>
    <w:rsid w:val="009B4843"/>
    <w:rsid w:val="009B63B4"/>
    <w:rsid w:val="009C0C70"/>
    <w:rsid w:val="009C0F0A"/>
    <w:rsid w:val="009C13D5"/>
    <w:rsid w:val="009C1484"/>
    <w:rsid w:val="009C1606"/>
    <w:rsid w:val="009C1806"/>
    <w:rsid w:val="009C1BB6"/>
    <w:rsid w:val="009C1BC2"/>
    <w:rsid w:val="009C1C29"/>
    <w:rsid w:val="009C363B"/>
    <w:rsid w:val="009C3AA2"/>
    <w:rsid w:val="009C3D4B"/>
    <w:rsid w:val="009C3DFA"/>
    <w:rsid w:val="009C3E64"/>
    <w:rsid w:val="009C46E7"/>
    <w:rsid w:val="009C4BF0"/>
    <w:rsid w:val="009C4E3E"/>
    <w:rsid w:val="009C51A7"/>
    <w:rsid w:val="009C529A"/>
    <w:rsid w:val="009C55C9"/>
    <w:rsid w:val="009C5936"/>
    <w:rsid w:val="009C6998"/>
    <w:rsid w:val="009C6D68"/>
    <w:rsid w:val="009C74A1"/>
    <w:rsid w:val="009D080B"/>
    <w:rsid w:val="009D15F2"/>
    <w:rsid w:val="009D1B98"/>
    <w:rsid w:val="009D1F98"/>
    <w:rsid w:val="009D24EB"/>
    <w:rsid w:val="009D25D0"/>
    <w:rsid w:val="009D3504"/>
    <w:rsid w:val="009D38BF"/>
    <w:rsid w:val="009D3BC6"/>
    <w:rsid w:val="009D48B5"/>
    <w:rsid w:val="009D5F52"/>
    <w:rsid w:val="009D6831"/>
    <w:rsid w:val="009D6833"/>
    <w:rsid w:val="009D68CA"/>
    <w:rsid w:val="009E07D1"/>
    <w:rsid w:val="009E1F53"/>
    <w:rsid w:val="009E2C98"/>
    <w:rsid w:val="009E4910"/>
    <w:rsid w:val="009E5099"/>
    <w:rsid w:val="009E6099"/>
    <w:rsid w:val="009F0D14"/>
    <w:rsid w:val="009F1130"/>
    <w:rsid w:val="009F1358"/>
    <w:rsid w:val="009F307B"/>
    <w:rsid w:val="009F36BD"/>
    <w:rsid w:val="009F44A2"/>
    <w:rsid w:val="009F452A"/>
    <w:rsid w:val="009F65A0"/>
    <w:rsid w:val="009F6693"/>
    <w:rsid w:val="009F7EB6"/>
    <w:rsid w:val="00A00BDF"/>
    <w:rsid w:val="00A00E08"/>
    <w:rsid w:val="00A0176C"/>
    <w:rsid w:val="00A01C20"/>
    <w:rsid w:val="00A01E01"/>
    <w:rsid w:val="00A01ECC"/>
    <w:rsid w:val="00A028B6"/>
    <w:rsid w:val="00A02C41"/>
    <w:rsid w:val="00A03C4A"/>
    <w:rsid w:val="00A03FF1"/>
    <w:rsid w:val="00A040AE"/>
    <w:rsid w:val="00A041B5"/>
    <w:rsid w:val="00A04AAE"/>
    <w:rsid w:val="00A04ADB"/>
    <w:rsid w:val="00A04ED8"/>
    <w:rsid w:val="00A0549C"/>
    <w:rsid w:val="00A05544"/>
    <w:rsid w:val="00A065E0"/>
    <w:rsid w:val="00A0794B"/>
    <w:rsid w:val="00A11C8A"/>
    <w:rsid w:val="00A11CB6"/>
    <w:rsid w:val="00A12106"/>
    <w:rsid w:val="00A1246D"/>
    <w:rsid w:val="00A130E5"/>
    <w:rsid w:val="00A13D1E"/>
    <w:rsid w:val="00A14B36"/>
    <w:rsid w:val="00A160E4"/>
    <w:rsid w:val="00A164F7"/>
    <w:rsid w:val="00A16E14"/>
    <w:rsid w:val="00A17477"/>
    <w:rsid w:val="00A20281"/>
    <w:rsid w:val="00A202C2"/>
    <w:rsid w:val="00A2077B"/>
    <w:rsid w:val="00A21768"/>
    <w:rsid w:val="00A21AE7"/>
    <w:rsid w:val="00A224AD"/>
    <w:rsid w:val="00A22C60"/>
    <w:rsid w:val="00A22EBE"/>
    <w:rsid w:val="00A2322B"/>
    <w:rsid w:val="00A23503"/>
    <w:rsid w:val="00A25B26"/>
    <w:rsid w:val="00A266A4"/>
    <w:rsid w:val="00A26C7B"/>
    <w:rsid w:val="00A27419"/>
    <w:rsid w:val="00A277A4"/>
    <w:rsid w:val="00A27F6F"/>
    <w:rsid w:val="00A306B5"/>
    <w:rsid w:val="00A310FA"/>
    <w:rsid w:val="00A31748"/>
    <w:rsid w:val="00A318A2"/>
    <w:rsid w:val="00A32059"/>
    <w:rsid w:val="00A32D18"/>
    <w:rsid w:val="00A3301E"/>
    <w:rsid w:val="00A331A9"/>
    <w:rsid w:val="00A331C5"/>
    <w:rsid w:val="00A33346"/>
    <w:rsid w:val="00A33853"/>
    <w:rsid w:val="00A33A23"/>
    <w:rsid w:val="00A33BAF"/>
    <w:rsid w:val="00A35838"/>
    <w:rsid w:val="00A35C14"/>
    <w:rsid w:val="00A36612"/>
    <w:rsid w:val="00A36B6F"/>
    <w:rsid w:val="00A4073F"/>
    <w:rsid w:val="00A411AA"/>
    <w:rsid w:val="00A4125F"/>
    <w:rsid w:val="00A41315"/>
    <w:rsid w:val="00A414A2"/>
    <w:rsid w:val="00A41F8B"/>
    <w:rsid w:val="00A43E48"/>
    <w:rsid w:val="00A44170"/>
    <w:rsid w:val="00A4493B"/>
    <w:rsid w:val="00A44D9E"/>
    <w:rsid w:val="00A44FF9"/>
    <w:rsid w:val="00A45A1B"/>
    <w:rsid w:val="00A461BE"/>
    <w:rsid w:val="00A466F0"/>
    <w:rsid w:val="00A46E92"/>
    <w:rsid w:val="00A47139"/>
    <w:rsid w:val="00A50316"/>
    <w:rsid w:val="00A50674"/>
    <w:rsid w:val="00A50C17"/>
    <w:rsid w:val="00A53015"/>
    <w:rsid w:val="00A531DA"/>
    <w:rsid w:val="00A54BB7"/>
    <w:rsid w:val="00A55015"/>
    <w:rsid w:val="00A55B16"/>
    <w:rsid w:val="00A55D7D"/>
    <w:rsid w:val="00A56B6B"/>
    <w:rsid w:val="00A571CD"/>
    <w:rsid w:val="00A60542"/>
    <w:rsid w:val="00A6199F"/>
    <w:rsid w:val="00A61A8D"/>
    <w:rsid w:val="00A61C93"/>
    <w:rsid w:val="00A61FE4"/>
    <w:rsid w:val="00A6359F"/>
    <w:rsid w:val="00A637B3"/>
    <w:rsid w:val="00A63ACB"/>
    <w:rsid w:val="00A642D9"/>
    <w:rsid w:val="00A650AC"/>
    <w:rsid w:val="00A66042"/>
    <w:rsid w:val="00A700A1"/>
    <w:rsid w:val="00A70F44"/>
    <w:rsid w:val="00A71583"/>
    <w:rsid w:val="00A74322"/>
    <w:rsid w:val="00A743EC"/>
    <w:rsid w:val="00A748D8"/>
    <w:rsid w:val="00A75A54"/>
    <w:rsid w:val="00A75CD5"/>
    <w:rsid w:val="00A76C56"/>
    <w:rsid w:val="00A77299"/>
    <w:rsid w:val="00A775E8"/>
    <w:rsid w:val="00A77F89"/>
    <w:rsid w:val="00A802E9"/>
    <w:rsid w:val="00A806B0"/>
    <w:rsid w:val="00A81253"/>
    <w:rsid w:val="00A817EA"/>
    <w:rsid w:val="00A81C6A"/>
    <w:rsid w:val="00A82DA3"/>
    <w:rsid w:val="00A84848"/>
    <w:rsid w:val="00A85176"/>
    <w:rsid w:val="00A86428"/>
    <w:rsid w:val="00A865AC"/>
    <w:rsid w:val="00A8665E"/>
    <w:rsid w:val="00A909E3"/>
    <w:rsid w:val="00A91ABE"/>
    <w:rsid w:val="00A938B3"/>
    <w:rsid w:val="00A93A25"/>
    <w:rsid w:val="00A93EA0"/>
    <w:rsid w:val="00A93FA7"/>
    <w:rsid w:val="00A94361"/>
    <w:rsid w:val="00A94BDA"/>
    <w:rsid w:val="00A94C5A"/>
    <w:rsid w:val="00A94DCC"/>
    <w:rsid w:val="00A94F93"/>
    <w:rsid w:val="00A950C8"/>
    <w:rsid w:val="00A954E9"/>
    <w:rsid w:val="00A95BCB"/>
    <w:rsid w:val="00A95E97"/>
    <w:rsid w:val="00A960D3"/>
    <w:rsid w:val="00A96807"/>
    <w:rsid w:val="00A97939"/>
    <w:rsid w:val="00AA01A1"/>
    <w:rsid w:val="00AA0AC4"/>
    <w:rsid w:val="00AA473E"/>
    <w:rsid w:val="00AA52B5"/>
    <w:rsid w:val="00AA6215"/>
    <w:rsid w:val="00AA64B7"/>
    <w:rsid w:val="00AA6AB1"/>
    <w:rsid w:val="00AA6C2C"/>
    <w:rsid w:val="00AA776A"/>
    <w:rsid w:val="00AA7987"/>
    <w:rsid w:val="00AB0415"/>
    <w:rsid w:val="00AB0AE3"/>
    <w:rsid w:val="00AB0ECB"/>
    <w:rsid w:val="00AB3783"/>
    <w:rsid w:val="00AB4846"/>
    <w:rsid w:val="00AB4D15"/>
    <w:rsid w:val="00AB4D4E"/>
    <w:rsid w:val="00AB5BF8"/>
    <w:rsid w:val="00AB6D35"/>
    <w:rsid w:val="00AB74EC"/>
    <w:rsid w:val="00AB793F"/>
    <w:rsid w:val="00AC03AB"/>
    <w:rsid w:val="00AC0EB3"/>
    <w:rsid w:val="00AC0FAD"/>
    <w:rsid w:val="00AC16D7"/>
    <w:rsid w:val="00AC1A5F"/>
    <w:rsid w:val="00AC1AE6"/>
    <w:rsid w:val="00AC26CC"/>
    <w:rsid w:val="00AC28AD"/>
    <w:rsid w:val="00AC30F4"/>
    <w:rsid w:val="00AC40A7"/>
    <w:rsid w:val="00AC4990"/>
    <w:rsid w:val="00AC669A"/>
    <w:rsid w:val="00AC6723"/>
    <w:rsid w:val="00AC6B14"/>
    <w:rsid w:val="00AD0820"/>
    <w:rsid w:val="00AD0942"/>
    <w:rsid w:val="00AD20FC"/>
    <w:rsid w:val="00AD2C5D"/>
    <w:rsid w:val="00AD445E"/>
    <w:rsid w:val="00AD5052"/>
    <w:rsid w:val="00AD519B"/>
    <w:rsid w:val="00AD67B5"/>
    <w:rsid w:val="00AD69FE"/>
    <w:rsid w:val="00AD78E3"/>
    <w:rsid w:val="00AD7E80"/>
    <w:rsid w:val="00AD7FDE"/>
    <w:rsid w:val="00AE111B"/>
    <w:rsid w:val="00AE15F5"/>
    <w:rsid w:val="00AE1C2E"/>
    <w:rsid w:val="00AE1E9B"/>
    <w:rsid w:val="00AE23D9"/>
    <w:rsid w:val="00AE240C"/>
    <w:rsid w:val="00AE2A98"/>
    <w:rsid w:val="00AE2DBA"/>
    <w:rsid w:val="00AE313D"/>
    <w:rsid w:val="00AE362F"/>
    <w:rsid w:val="00AE3C21"/>
    <w:rsid w:val="00AE3FF4"/>
    <w:rsid w:val="00AE5FAA"/>
    <w:rsid w:val="00AE736A"/>
    <w:rsid w:val="00AE7550"/>
    <w:rsid w:val="00AE79CD"/>
    <w:rsid w:val="00AE7A16"/>
    <w:rsid w:val="00AE7B7C"/>
    <w:rsid w:val="00AF193A"/>
    <w:rsid w:val="00AF2498"/>
    <w:rsid w:val="00AF2F43"/>
    <w:rsid w:val="00AF2F9F"/>
    <w:rsid w:val="00AF348B"/>
    <w:rsid w:val="00AF5C60"/>
    <w:rsid w:val="00AF5CC3"/>
    <w:rsid w:val="00AF5FBB"/>
    <w:rsid w:val="00AF602A"/>
    <w:rsid w:val="00AF637A"/>
    <w:rsid w:val="00AF6ED2"/>
    <w:rsid w:val="00B000D2"/>
    <w:rsid w:val="00B005B0"/>
    <w:rsid w:val="00B0075F"/>
    <w:rsid w:val="00B04900"/>
    <w:rsid w:val="00B04DA8"/>
    <w:rsid w:val="00B050B7"/>
    <w:rsid w:val="00B057DF"/>
    <w:rsid w:val="00B06199"/>
    <w:rsid w:val="00B06929"/>
    <w:rsid w:val="00B07EEC"/>
    <w:rsid w:val="00B1045B"/>
    <w:rsid w:val="00B119BD"/>
    <w:rsid w:val="00B13CBF"/>
    <w:rsid w:val="00B14172"/>
    <w:rsid w:val="00B14BD2"/>
    <w:rsid w:val="00B14E6E"/>
    <w:rsid w:val="00B151F9"/>
    <w:rsid w:val="00B155C3"/>
    <w:rsid w:val="00B16FA4"/>
    <w:rsid w:val="00B1772B"/>
    <w:rsid w:val="00B20F0A"/>
    <w:rsid w:val="00B21429"/>
    <w:rsid w:val="00B216EA"/>
    <w:rsid w:val="00B219A4"/>
    <w:rsid w:val="00B2275F"/>
    <w:rsid w:val="00B227E7"/>
    <w:rsid w:val="00B23EDF"/>
    <w:rsid w:val="00B25123"/>
    <w:rsid w:val="00B257D9"/>
    <w:rsid w:val="00B260AD"/>
    <w:rsid w:val="00B26410"/>
    <w:rsid w:val="00B265A4"/>
    <w:rsid w:val="00B2679B"/>
    <w:rsid w:val="00B2705F"/>
    <w:rsid w:val="00B27A1D"/>
    <w:rsid w:val="00B30826"/>
    <w:rsid w:val="00B31064"/>
    <w:rsid w:val="00B31B79"/>
    <w:rsid w:val="00B32134"/>
    <w:rsid w:val="00B33CF6"/>
    <w:rsid w:val="00B340AD"/>
    <w:rsid w:val="00B34314"/>
    <w:rsid w:val="00B3469E"/>
    <w:rsid w:val="00B363C5"/>
    <w:rsid w:val="00B375E0"/>
    <w:rsid w:val="00B37726"/>
    <w:rsid w:val="00B3789F"/>
    <w:rsid w:val="00B37DA0"/>
    <w:rsid w:val="00B40229"/>
    <w:rsid w:val="00B409BA"/>
    <w:rsid w:val="00B40B06"/>
    <w:rsid w:val="00B41F05"/>
    <w:rsid w:val="00B4359C"/>
    <w:rsid w:val="00B44722"/>
    <w:rsid w:val="00B46299"/>
    <w:rsid w:val="00B466F9"/>
    <w:rsid w:val="00B46A7B"/>
    <w:rsid w:val="00B46B6B"/>
    <w:rsid w:val="00B46DB3"/>
    <w:rsid w:val="00B473AE"/>
    <w:rsid w:val="00B50E58"/>
    <w:rsid w:val="00B51809"/>
    <w:rsid w:val="00B51865"/>
    <w:rsid w:val="00B51A97"/>
    <w:rsid w:val="00B52961"/>
    <w:rsid w:val="00B52FE2"/>
    <w:rsid w:val="00B52FEF"/>
    <w:rsid w:val="00B54589"/>
    <w:rsid w:val="00B547EA"/>
    <w:rsid w:val="00B548BE"/>
    <w:rsid w:val="00B55053"/>
    <w:rsid w:val="00B56C60"/>
    <w:rsid w:val="00B60BA0"/>
    <w:rsid w:val="00B60CA7"/>
    <w:rsid w:val="00B60DD6"/>
    <w:rsid w:val="00B61CA5"/>
    <w:rsid w:val="00B62C52"/>
    <w:rsid w:val="00B63BE8"/>
    <w:rsid w:val="00B6444A"/>
    <w:rsid w:val="00B6530B"/>
    <w:rsid w:val="00B65F00"/>
    <w:rsid w:val="00B6694C"/>
    <w:rsid w:val="00B66DDB"/>
    <w:rsid w:val="00B7001A"/>
    <w:rsid w:val="00B70124"/>
    <w:rsid w:val="00B737F2"/>
    <w:rsid w:val="00B747DD"/>
    <w:rsid w:val="00B75A65"/>
    <w:rsid w:val="00B75F37"/>
    <w:rsid w:val="00B76603"/>
    <w:rsid w:val="00B76BD4"/>
    <w:rsid w:val="00B778CF"/>
    <w:rsid w:val="00B8026E"/>
    <w:rsid w:val="00B80B56"/>
    <w:rsid w:val="00B81224"/>
    <w:rsid w:val="00B817FB"/>
    <w:rsid w:val="00B82C3F"/>
    <w:rsid w:val="00B838C6"/>
    <w:rsid w:val="00B83EED"/>
    <w:rsid w:val="00B8451F"/>
    <w:rsid w:val="00B85D6E"/>
    <w:rsid w:val="00B86D79"/>
    <w:rsid w:val="00B86F13"/>
    <w:rsid w:val="00B910CB"/>
    <w:rsid w:val="00B9196A"/>
    <w:rsid w:val="00B91B76"/>
    <w:rsid w:val="00B931FA"/>
    <w:rsid w:val="00B96500"/>
    <w:rsid w:val="00B96C66"/>
    <w:rsid w:val="00B96D35"/>
    <w:rsid w:val="00B96E23"/>
    <w:rsid w:val="00B976BB"/>
    <w:rsid w:val="00B976DA"/>
    <w:rsid w:val="00B97DA0"/>
    <w:rsid w:val="00B97DFB"/>
    <w:rsid w:val="00BA0215"/>
    <w:rsid w:val="00BA08FD"/>
    <w:rsid w:val="00BA0AF6"/>
    <w:rsid w:val="00BA10A2"/>
    <w:rsid w:val="00BA1CAB"/>
    <w:rsid w:val="00BA261F"/>
    <w:rsid w:val="00BA2DC0"/>
    <w:rsid w:val="00BA39C1"/>
    <w:rsid w:val="00BA4CCB"/>
    <w:rsid w:val="00BA531E"/>
    <w:rsid w:val="00BA6A2D"/>
    <w:rsid w:val="00BA7326"/>
    <w:rsid w:val="00BA7C6E"/>
    <w:rsid w:val="00BB023A"/>
    <w:rsid w:val="00BB1080"/>
    <w:rsid w:val="00BB1FA9"/>
    <w:rsid w:val="00BB211B"/>
    <w:rsid w:val="00BB2B15"/>
    <w:rsid w:val="00BB4D9E"/>
    <w:rsid w:val="00BB53F6"/>
    <w:rsid w:val="00BB572E"/>
    <w:rsid w:val="00BB5BBF"/>
    <w:rsid w:val="00BB5C30"/>
    <w:rsid w:val="00BB6167"/>
    <w:rsid w:val="00BB61CD"/>
    <w:rsid w:val="00BB6649"/>
    <w:rsid w:val="00BB6CA9"/>
    <w:rsid w:val="00BB7632"/>
    <w:rsid w:val="00BC18A1"/>
    <w:rsid w:val="00BC23CB"/>
    <w:rsid w:val="00BC265F"/>
    <w:rsid w:val="00BC2A14"/>
    <w:rsid w:val="00BC2BB6"/>
    <w:rsid w:val="00BC334F"/>
    <w:rsid w:val="00BC359C"/>
    <w:rsid w:val="00BC3647"/>
    <w:rsid w:val="00BC36F8"/>
    <w:rsid w:val="00BC3893"/>
    <w:rsid w:val="00BC48AF"/>
    <w:rsid w:val="00BC6898"/>
    <w:rsid w:val="00BD1BDF"/>
    <w:rsid w:val="00BD2107"/>
    <w:rsid w:val="00BD3CE6"/>
    <w:rsid w:val="00BD3F93"/>
    <w:rsid w:val="00BD4BCC"/>
    <w:rsid w:val="00BD4D28"/>
    <w:rsid w:val="00BD4F5E"/>
    <w:rsid w:val="00BD5DAB"/>
    <w:rsid w:val="00BD6727"/>
    <w:rsid w:val="00BD6748"/>
    <w:rsid w:val="00BD691C"/>
    <w:rsid w:val="00BE0BF2"/>
    <w:rsid w:val="00BE12B6"/>
    <w:rsid w:val="00BE1605"/>
    <w:rsid w:val="00BE17F9"/>
    <w:rsid w:val="00BE1E26"/>
    <w:rsid w:val="00BE2EDC"/>
    <w:rsid w:val="00BE3437"/>
    <w:rsid w:val="00BE40D2"/>
    <w:rsid w:val="00BE463B"/>
    <w:rsid w:val="00BE484B"/>
    <w:rsid w:val="00BE50DB"/>
    <w:rsid w:val="00BE5824"/>
    <w:rsid w:val="00BE5F17"/>
    <w:rsid w:val="00BE6D48"/>
    <w:rsid w:val="00BE6F97"/>
    <w:rsid w:val="00BE780C"/>
    <w:rsid w:val="00BF14BE"/>
    <w:rsid w:val="00BF22BF"/>
    <w:rsid w:val="00BF23C4"/>
    <w:rsid w:val="00BF25F2"/>
    <w:rsid w:val="00BF447B"/>
    <w:rsid w:val="00BF44ED"/>
    <w:rsid w:val="00BF4D70"/>
    <w:rsid w:val="00BF6420"/>
    <w:rsid w:val="00BF678E"/>
    <w:rsid w:val="00BF6A3E"/>
    <w:rsid w:val="00C0056F"/>
    <w:rsid w:val="00C006ED"/>
    <w:rsid w:val="00C01EDE"/>
    <w:rsid w:val="00C02188"/>
    <w:rsid w:val="00C0420B"/>
    <w:rsid w:val="00C04625"/>
    <w:rsid w:val="00C04728"/>
    <w:rsid w:val="00C050F4"/>
    <w:rsid w:val="00C05EB3"/>
    <w:rsid w:val="00C0750F"/>
    <w:rsid w:val="00C07921"/>
    <w:rsid w:val="00C0798C"/>
    <w:rsid w:val="00C07B82"/>
    <w:rsid w:val="00C07DD6"/>
    <w:rsid w:val="00C11226"/>
    <w:rsid w:val="00C11406"/>
    <w:rsid w:val="00C114E9"/>
    <w:rsid w:val="00C1221D"/>
    <w:rsid w:val="00C1236A"/>
    <w:rsid w:val="00C12408"/>
    <w:rsid w:val="00C14849"/>
    <w:rsid w:val="00C14BA3"/>
    <w:rsid w:val="00C158BD"/>
    <w:rsid w:val="00C17396"/>
    <w:rsid w:val="00C20CDB"/>
    <w:rsid w:val="00C22C86"/>
    <w:rsid w:val="00C23C7A"/>
    <w:rsid w:val="00C23C87"/>
    <w:rsid w:val="00C2405E"/>
    <w:rsid w:val="00C2467F"/>
    <w:rsid w:val="00C24825"/>
    <w:rsid w:val="00C25092"/>
    <w:rsid w:val="00C2614D"/>
    <w:rsid w:val="00C26AB5"/>
    <w:rsid w:val="00C27ECB"/>
    <w:rsid w:val="00C30EF3"/>
    <w:rsid w:val="00C31BA0"/>
    <w:rsid w:val="00C32326"/>
    <w:rsid w:val="00C32A65"/>
    <w:rsid w:val="00C348D9"/>
    <w:rsid w:val="00C34CCF"/>
    <w:rsid w:val="00C35337"/>
    <w:rsid w:val="00C3551A"/>
    <w:rsid w:val="00C35B09"/>
    <w:rsid w:val="00C35BD5"/>
    <w:rsid w:val="00C365AE"/>
    <w:rsid w:val="00C36BED"/>
    <w:rsid w:val="00C37D57"/>
    <w:rsid w:val="00C410C9"/>
    <w:rsid w:val="00C41FDC"/>
    <w:rsid w:val="00C42CD5"/>
    <w:rsid w:val="00C42F88"/>
    <w:rsid w:val="00C4331B"/>
    <w:rsid w:val="00C433E4"/>
    <w:rsid w:val="00C44BE9"/>
    <w:rsid w:val="00C44C68"/>
    <w:rsid w:val="00C45B63"/>
    <w:rsid w:val="00C4647E"/>
    <w:rsid w:val="00C46556"/>
    <w:rsid w:val="00C4685F"/>
    <w:rsid w:val="00C46AFF"/>
    <w:rsid w:val="00C47F1E"/>
    <w:rsid w:val="00C5039E"/>
    <w:rsid w:val="00C508F2"/>
    <w:rsid w:val="00C50937"/>
    <w:rsid w:val="00C50B4A"/>
    <w:rsid w:val="00C50F10"/>
    <w:rsid w:val="00C51C5C"/>
    <w:rsid w:val="00C5244E"/>
    <w:rsid w:val="00C52929"/>
    <w:rsid w:val="00C531FF"/>
    <w:rsid w:val="00C538F2"/>
    <w:rsid w:val="00C5498B"/>
    <w:rsid w:val="00C5593C"/>
    <w:rsid w:val="00C564B5"/>
    <w:rsid w:val="00C56FCA"/>
    <w:rsid w:val="00C577DB"/>
    <w:rsid w:val="00C57960"/>
    <w:rsid w:val="00C6130D"/>
    <w:rsid w:val="00C61FD5"/>
    <w:rsid w:val="00C63669"/>
    <w:rsid w:val="00C63F3F"/>
    <w:rsid w:val="00C63F63"/>
    <w:rsid w:val="00C6497E"/>
    <w:rsid w:val="00C6524C"/>
    <w:rsid w:val="00C65B6B"/>
    <w:rsid w:val="00C663C7"/>
    <w:rsid w:val="00C66ECF"/>
    <w:rsid w:val="00C70917"/>
    <w:rsid w:val="00C720D6"/>
    <w:rsid w:val="00C728E2"/>
    <w:rsid w:val="00C73560"/>
    <w:rsid w:val="00C738EE"/>
    <w:rsid w:val="00C73C49"/>
    <w:rsid w:val="00C7598E"/>
    <w:rsid w:val="00C76E7E"/>
    <w:rsid w:val="00C77CA5"/>
    <w:rsid w:val="00C81A58"/>
    <w:rsid w:val="00C825F5"/>
    <w:rsid w:val="00C839F4"/>
    <w:rsid w:val="00C84594"/>
    <w:rsid w:val="00C857AD"/>
    <w:rsid w:val="00C85FAB"/>
    <w:rsid w:val="00C8653D"/>
    <w:rsid w:val="00C87525"/>
    <w:rsid w:val="00C87A76"/>
    <w:rsid w:val="00C90831"/>
    <w:rsid w:val="00C912D8"/>
    <w:rsid w:val="00C915AE"/>
    <w:rsid w:val="00C91C5E"/>
    <w:rsid w:val="00C924A9"/>
    <w:rsid w:val="00C9292F"/>
    <w:rsid w:val="00C92EF7"/>
    <w:rsid w:val="00C930E5"/>
    <w:rsid w:val="00C93F18"/>
    <w:rsid w:val="00C93FB4"/>
    <w:rsid w:val="00C96636"/>
    <w:rsid w:val="00C96D7E"/>
    <w:rsid w:val="00CA0667"/>
    <w:rsid w:val="00CA082E"/>
    <w:rsid w:val="00CA0CB9"/>
    <w:rsid w:val="00CA18C4"/>
    <w:rsid w:val="00CA1B4E"/>
    <w:rsid w:val="00CA2198"/>
    <w:rsid w:val="00CA4737"/>
    <w:rsid w:val="00CA484C"/>
    <w:rsid w:val="00CA4B6B"/>
    <w:rsid w:val="00CA7D8E"/>
    <w:rsid w:val="00CB081C"/>
    <w:rsid w:val="00CB0A19"/>
    <w:rsid w:val="00CB1BD6"/>
    <w:rsid w:val="00CB26BF"/>
    <w:rsid w:val="00CB2725"/>
    <w:rsid w:val="00CB29BA"/>
    <w:rsid w:val="00CB2B62"/>
    <w:rsid w:val="00CB3C7F"/>
    <w:rsid w:val="00CB4B53"/>
    <w:rsid w:val="00CB5274"/>
    <w:rsid w:val="00CB52DD"/>
    <w:rsid w:val="00CB68F0"/>
    <w:rsid w:val="00CB75A6"/>
    <w:rsid w:val="00CB767B"/>
    <w:rsid w:val="00CC053A"/>
    <w:rsid w:val="00CC1091"/>
    <w:rsid w:val="00CC1CDA"/>
    <w:rsid w:val="00CC2381"/>
    <w:rsid w:val="00CC3F3D"/>
    <w:rsid w:val="00CC411F"/>
    <w:rsid w:val="00CC624B"/>
    <w:rsid w:val="00CC64BE"/>
    <w:rsid w:val="00CC6DFB"/>
    <w:rsid w:val="00CC7F86"/>
    <w:rsid w:val="00CD2A39"/>
    <w:rsid w:val="00CD2C04"/>
    <w:rsid w:val="00CD2C05"/>
    <w:rsid w:val="00CD2CAD"/>
    <w:rsid w:val="00CD3009"/>
    <w:rsid w:val="00CD34F8"/>
    <w:rsid w:val="00CD3AF4"/>
    <w:rsid w:val="00CD3FA5"/>
    <w:rsid w:val="00CD466F"/>
    <w:rsid w:val="00CD48DC"/>
    <w:rsid w:val="00CD48F7"/>
    <w:rsid w:val="00CD4C64"/>
    <w:rsid w:val="00CD5798"/>
    <w:rsid w:val="00CD5E6D"/>
    <w:rsid w:val="00CD608B"/>
    <w:rsid w:val="00CD6CF8"/>
    <w:rsid w:val="00CD74BE"/>
    <w:rsid w:val="00CD776C"/>
    <w:rsid w:val="00CD780F"/>
    <w:rsid w:val="00CE0736"/>
    <w:rsid w:val="00CE0DFF"/>
    <w:rsid w:val="00CE1B54"/>
    <w:rsid w:val="00CE22A8"/>
    <w:rsid w:val="00CE2574"/>
    <w:rsid w:val="00CE2A3B"/>
    <w:rsid w:val="00CE3ED6"/>
    <w:rsid w:val="00CE5201"/>
    <w:rsid w:val="00CE5D0C"/>
    <w:rsid w:val="00CE5EE8"/>
    <w:rsid w:val="00CE617D"/>
    <w:rsid w:val="00CE61BC"/>
    <w:rsid w:val="00CE7080"/>
    <w:rsid w:val="00CF0C5A"/>
    <w:rsid w:val="00CF2E46"/>
    <w:rsid w:val="00CF3014"/>
    <w:rsid w:val="00CF3549"/>
    <w:rsid w:val="00CF40D5"/>
    <w:rsid w:val="00CF6D3D"/>
    <w:rsid w:val="00CF75DC"/>
    <w:rsid w:val="00CF77C3"/>
    <w:rsid w:val="00D005EA"/>
    <w:rsid w:val="00D01133"/>
    <w:rsid w:val="00D0170B"/>
    <w:rsid w:val="00D0239D"/>
    <w:rsid w:val="00D023ED"/>
    <w:rsid w:val="00D024A9"/>
    <w:rsid w:val="00D04013"/>
    <w:rsid w:val="00D04E2B"/>
    <w:rsid w:val="00D05247"/>
    <w:rsid w:val="00D06611"/>
    <w:rsid w:val="00D06925"/>
    <w:rsid w:val="00D06C29"/>
    <w:rsid w:val="00D06C42"/>
    <w:rsid w:val="00D072E5"/>
    <w:rsid w:val="00D073FE"/>
    <w:rsid w:val="00D103DC"/>
    <w:rsid w:val="00D10511"/>
    <w:rsid w:val="00D10762"/>
    <w:rsid w:val="00D10B69"/>
    <w:rsid w:val="00D10BDE"/>
    <w:rsid w:val="00D11E71"/>
    <w:rsid w:val="00D123F1"/>
    <w:rsid w:val="00D13465"/>
    <w:rsid w:val="00D13928"/>
    <w:rsid w:val="00D1402D"/>
    <w:rsid w:val="00D14FCB"/>
    <w:rsid w:val="00D16964"/>
    <w:rsid w:val="00D1769B"/>
    <w:rsid w:val="00D205CB"/>
    <w:rsid w:val="00D20714"/>
    <w:rsid w:val="00D209E5"/>
    <w:rsid w:val="00D22D77"/>
    <w:rsid w:val="00D23DCD"/>
    <w:rsid w:val="00D24D9E"/>
    <w:rsid w:val="00D261BB"/>
    <w:rsid w:val="00D26C11"/>
    <w:rsid w:val="00D2759B"/>
    <w:rsid w:val="00D27B29"/>
    <w:rsid w:val="00D30609"/>
    <w:rsid w:val="00D306B0"/>
    <w:rsid w:val="00D3099C"/>
    <w:rsid w:val="00D30FDB"/>
    <w:rsid w:val="00D31AF3"/>
    <w:rsid w:val="00D32177"/>
    <w:rsid w:val="00D32A64"/>
    <w:rsid w:val="00D33402"/>
    <w:rsid w:val="00D33CBC"/>
    <w:rsid w:val="00D344C4"/>
    <w:rsid w:val="00D34590"/>
    <w:rsid w:val="00D349C1"/>
    <w:rsid w:val="00D34AC3"/>
    <w:rsid w:val="00D350EC"/>
    <w:rsid w:val="00D36026"/>
    <w:rsid w:val="00D36AD5"/>
    <w:rsid w:val="00D37416"/>
    <w:rsid w:val="00D379AB"/>
    <w:rsid w:val="00D37EBD"/>
    <w:rsid w:val="00D37F5C"/>
    <w:rsid w:val="00D4049A"/>
    <w:rsid w:val="00D40C0A"/>
    <w:rsid w:val="00D419B8"/>
    <w:rsid w:val="00D41F43"/>
    <w:rsid w:val="00D423E2"/>
    <w:rsid w:val="00D42895"/>
    <w:rsid w:val="00D43577"/>
    <w:rsid w:val="00D44632"/>
    <w:rsid w:val="00D447B0"/>
    <w:rsid w:val="00D44A78"/>
    <w:rsid w:val="00D452FC"/>
    <w:rsid w:val="00D4566A"/>
    <w:rsid w:val="00D45A7A"/>
    <w:rsid w:val="00D465FD"/>
    <w:rsid w:val="00D46F10"/>
    <w:rsid w:val="00D5044E"/>
    <w:rsid w:val="00D52235"/>
    <w:rsid w:val="00D53246"/>
    <w:rsid w:val="00D53FA8"/>
    <w:rsid w:val="00D54244"/>
    <w:rsid w:val="00D5531E"/>
    <w:rsid w:val="00D555EF"/>
    <w:rsid w:val="00D55D84"/>
    <w:rsid w:val="00D55D90"/>
    <w:rsid w:val="00D5632C"/>
    <w:rsid w:val="00D56F64"/>
    <w:rsid w:val="00D56FBB"/>
    <w:rsid w:val="00D57E5B"/>
    <w:rsid w:val="00D613EB"/>
    <w:rsid w:val="00D6187D"/>
    <w:rsid w:val="00D6401D"/>
    <w:rsid w:val="00D642F9"/>
    <w:rsid w:val="00D65178"/>
    <w:rsid w:val="00D65E37"/>
    <w:rsid w:val="00D65F04"/>
    <w:rsid w:val="00D66A1E"/>
    <w:rsid w:val="00D66DED"/>
    <w:rsid w:val="00D66F81"/>
    <w:rsid w:val="00D70DB8"/>
    <w:rsid w:val="00D72781"/>
    <w:rsid w:val="00D72DDE"/>
    <w:rsid w:val="00D73C55"/>
    <w:rsid w:val="00D750B3"/>
    <w:rsid w:val="00D75164"/>
    <w:rsid w:val="00D75969"/>
    <w:rsid w:val="00D7597A"/>
    <w:rsid w:val="00D76075"/>
    <w:rsid w:val="00D77850"/>
    <w:rsid w:val="00D77C4E"/>
    <w:rsid w:val="00D77CA3"/>
    <w:rsid w:val="00D81F01"/>
    <w:rsid w:val="00D8258B"/>
    <w:rsid w:val="00D83806"/>
    <w:rsid w:val="00D8392B"/>
    <w:rsid w:val="00D83D12"/>
    <w:rsid w:val="00D84156"/>
    <w:rsid w:val="00D84575"/>
    <w:rsid w:val="00D84A2E"/>
    <w:rsid w:val="00D85306"/>
    <w:rsid w:val="00D85D7A"/>
    <w:rsid w:val="00D8699F"/>
    <w:rsid w:val="00D86C9E"/>
    <w:rsid w:val="00D8783A"/>
    <w:rsid w:val="00D87FC6"/>
    <w:rsid w:val="00D902DB"/>
    <w:rsid w:val="00D90E9E"/>
    <w:rsid w:val="00D90EC6"/>
    <w:rsid w:val="00D92592"/>
    <w:rsid w:val="00D937D9"/>
    <w:rsid w:val="00D93AF0"/>
    <w:rsid w:val="00D93D6F"/>
    <w:rsid w:val="00D94CD7"/>
    <w:rsid w:val="00D95592"/>
    <w:rsid w:val="00D957D1"/>
    <w:rsid w:val="00D96A02"/>
    <w:rsid w:val="00D96EA9"/>
    <w:rsid w:val="00D977FD"/>
    <w:rsid w:val="00DA1619"/>
    <w:rsid w:val="00DA2072"/>
    <w:rsid w:val="00DA2198"/>
    <w:rsid w:val="00DA21CE"/>
    <w:rsid w:val="00DA2509"/>
    <w:rsid w:val="00DA2F04"/>
    <w:rsid w:val="00DA3E78"/>
    <w:rsid w:val="00DA4DA8"/>
    <w:rsid w:val="00DA60AD"/>
    <w:rsid w:val="00DA622A"/>
    <w:rsid w:val="00DA6615"/>
    <w:rsid w:val="00DA76EE"/>
    <w:rsid w:val="00DA7C6C"/>
    <w:rsid w:val="00DB03A3"/>
    <w:rsid w:val="00DB0A90"/>
    <w:rsid w:val="00DB0B5B"/>
    <w:rsid w:val="00DB1034"/>
    <w:rsid w:val="00DB12D3"/>
    <w:rsid w:val="00DB151B"/>
    <w:rsid w:val="00DB2800"/>
    <w:rsid w:val="00DB2963"/>
    <w:rsid w:val="00DB2F7A"/>
    <w:rsid w:val="00DB39D3"/>
    <w:rsid w:val="00DB49D7"/>
    <w:rsid w:val="00DB536A"/>
    <w:rsid w:val="00DB61A6"/>
    <w:rsid w:val="00DB772E"/>
    <w:rsid w:val="00DC0231"/>
    <w:rsid w:val="00DC0524"/>
    <w:rsid w:val="00DC09F0"/>
    <w:rsid w:val="00DC0F05"/>
    <w:rsid w:val="00DC1D0B"/>
    <w:rsid w:val="00DC20EC"/>
    <w:rsid w:val="00DC2184"/>
    <w:rsid w:val="00DC3143"/>
    <w:rsid w:val="00DC53BF"/>
    <w:rsid w:val="00DC6011"/>
    <w:rsid w:val="00DC625E"/>
    <w:rsid w:val="00DC6571"/>
    <w:rsid w:val="00DC6F13"/>
    <w:rsid w:val="00DC71EA"/>
    <w:rsid w:val="00DD02CF"/>
    <w:rsid w:val="00DD0862"/>
    <w:rsid w:val="00DD1286"/>
    <w:rsid w:val="00DD2551"/>
    <w:rsid w:val="00DD379E"/>
    <w:rsid w:val="00DD4137"/>
    <w:rsid w:val="00DD4851"/>
    <w:rsid w:val="00DD49AC"/>
    <w:rsid w:val="00DD4F7F"/>
    <w:rsid w:val="00DD5438"/>
    <w:rsid w:val="00DD56E5"/>
    <w:rsid w:val="00DD5FF9"/>
    <w:rsid w:val="00DD608D"/>
    <w:rsid w:val="00DD6963"/>
    <w:rsid w:val="00DD6AD6"/>
    <w:rsid w:val="00DD70BF"/>
    <w:rsid w:val="00DD70FC"/>
    <w:rsid w:val="00DD738E"/>
    <w:rsid w:val="00DE02C7"/>
    <w:rsid w:val="00DE2461"/>
    <w:rsid w:val="00DE2C8C"/>
    <w:rsid w:val="00DE3949"/>
    <w:rsid w:val="00DE3DB7"/>
    <w:rsid w:val="00DE40F1"/>
    <w:rsid w:val="00DE4122"/>
    <w:rsid w:val="00DE412E"/>
    <w:rsid w:val="00DE46C3"/>
    <w:rsid w:val="00DE49FB"/>
    <w:rsid w:val="00DE6E51"/>
    <w:rsid w:val="00DE7832"/>
    <w:rsid w:val="00DF0F2D"/>
    <w:rsid w:val="00DF1684"/>
    <w:rsid w:val="00DF1C66"/>
    <w:rsid w:val="00DF2491"/>
    <w:rsid w:val="00DF2603"/>
    <w:rsid w:val="00DF2D3B"/>
    <w:rsid w:val="00DF2E11"/>
    <w:rsid w:val="00DF415E"/>
    <w:rsid w:val="00DF42EA"/>
    <w:rsid w:val="00DF695E"/>
    <w:rsid w:val="00DF6EDC"/>
    <w:rsid w:val="00DF6FF1"/>
    <w:rsid w:val="00DF753B"/>
    <w:rsid w:val="00DF7F55"/>
    <w:rsid w:val="00E00188"/>
    <w:rsid w:val="00E001AB"/>
    <w:rsid w:val="00E0032D"/>
    <w:rsid w:val="00E003FA"/>
    <w:rsid w:val="00E0284F"/>
    <w:rsid w:val="00E05641"/>
    <w:rsid w:val="00E0671E"/>
    <w:rsid w:val="00E0750E"/>
    <w:rsid w:val="00E0786E"/>
    <w:rsid w:val="00E10AD3"/>
    <w:rsid w:val="00E10C0D"/>
    <w:rsid w:val="00E10DD7"/>
    <w:rsid w:val="00E12D4D"/>
    <w:rsid w:val="00E13898"/>
    <w:rsid w:val="00E1408F"/>
    <w:rsid w:val="00E159C0"/>
    <w:rsid w:val="00E162D6"/>
    <w:rsid w:val="00E1653D"/>
    <w:rsid w:val="00E20FF9"/>
    <w:rsid w:val="00E25158"/>
    <w:rsid w:val="00E25E9D"/>
    <w:rsid w:val="00E26E02"/>
    <w:rsid w:val="00E27982"/>
    <w:rsid w:val="00E27E01"/>
    <w:rsid w:val="00E30B5F"/>
    <w:rsid w:val="00E32029"/>
    <w:rsid w:val="00E320C8"/>
    <w:rsid w:val="00E32F97"/>
    <w:rsid w:val="00E3302D"/>
    <w:rsid w:val="00E33233"/>
    <w:rsid w:val="00E334D0"/>
    <w:rsid w:val="00E3367D"/>
    <w:rsid w:val="00E33712"/>
    <w:rsid w:val="00E337E5"/>
    <w:rsid w:val="00E34117"/>
    <w:rsid w:val="00E34A39"/>
    <w:rsid w:val="00E35EDD"/>
    <w:rsid w:val="00E360B2"/>
    <w:rsid w:val="00E3732F"/>
    <w:rsid w:val="00E37665"/>
    <w:rsid w:val="00E40BBB"/>
    <w:rsid w:val="00E40F7F"/>
    <w:rsid w:val="00E415C9"/>
    <w:rsid w:val="00E41B7D"/>
    <w:rsid w:val="00E4239B"/>
    <w:rsid w:val="00E42671"/>
    <w:rsid w:val="00E42FD8"/>
    <w:rsid w:val="00E43FBC"/>
    <w:rsid w:val="00E45FAD"/>
    <w:rsid w:val="00E46853"/>
    <w:rsid w:val="00E469B2"/>
    <w:rsid w:val="00E46AD2"/>
    <w:rsid w:val="00E4740F"/>
    <w:rsid w:val="00E50450"/>
    <w:rsid w:val="00E50770"/>
    <w:rsid w:val="00E50785"/>
    <w:rsid w:val="00E510F6"/>
    <w:rsid w:val="00E5117E"/>
    <w:rsid w:val="00E5237A"/>
    <w:rsid w:val="00E5244E"/>
    <w:rsid w:val="00E53B97"/>
    <w:rsid w:val="00E53EB0"/>
    <w:rsid w:val="00E542B0"/>
    <w:rsid w:val="00E5483E"/>
    <w:rsid w:val="00E54D87"/>
    <w:rsid w:val="00E5557B"/>
    <w:rsid w:val="00E55952"/>
    <w:rsid w:val="00E5610B"/>
    <w:rsid w:val="00E60256"/>
    <w:rsid w:val="00E60980"/>
    <w:rsid w:val="00E60A2E"/>
    <w:rsid w:val="00E61CEB"/>
    <w:rsid w:val="00E62027"/>
    <w:rsid w:val="00E62795"/>
    <w:rsid w:val="00E62E7B"/>
    <w:rsid w:val="00E63F37"/>
    <w:rsid w:val="00E642BC"/>
    <w:rsid w:val="00E647D7"/>
    <w:rsid w:val="00E64FA0"/>
    <w:rsid w:val="00E65000"/>
    <w:rsid w:val="00E66570"/>
    <w:rsid w:val="00E6673F"/>
    <w:rsid w:val="00E670D7"/>
    <w:rsid w:val="00E674A3"/>
    <w:rsid w:val="00E67760"/>
    <w:rsid w:val="00E67A0A"/>
    <w:rsid w:val="00E71271"/>
    <w:rsid w:val="00E717DE"/>
    <w:rsid w:val="00E733A2"/>
    <w:rsid w:val="00E73ED3"/>
    <w:rsid w:val="00E7413D"/>
    <w:rsid w:val="00E748B7"/>
    <w:rsid w:val="00E75283"/>
    <w:rsid w:val="00E759D7"/>
    <w:rsid w:val="00E7629B"/>
    <w:rsid w:val="00E77078"/>
    <w:rsid w:val="00E7752A"/>
    <w:rsid w:val="00E77D75"/>
    <w:rsid w:val="00E80756"/>
    <w:rsid w:val="00E80A19"/>
    <w:rsid w:val="00E820BB"/>
    <w:rsid w:val="00E82DCF"/>
    <w:rsid w:val="00E84337"/>
    <w:rsid w:val="00E8477C"/>
    <w:rsid w:val="00E84A5A"/>
    <w:rsid w:val="00E85EE2"/>
    <w:rsid w:val="00E86DC9"/>
    <w:rsid w:val="00E87607"/>
    <w:rsid w:val="00E87843"/>
    <w:rsid w:val="00E87891"/>
    <w:rsid w:val="00E9087B"/>
    <w:rsid w:val="00E91635"/>
    <w:rsid w:val="00E91CB4"/>
    <w:rsid w:val="00E92E65"/>
    <w:rsid w:val="00E93668"/>
    <w:rsid w:val="00E9551D"/>
    <w:rsid w:val="00E963A7"/>
    <w:rsid w:val="00E963FF"/>
    <w:rsid w:val="00E966EE"/>
    <w:rsid w:val="00E96EFA"/>
    <w:rsid w:val="00E97368"/>
    <w:rsid w:val="00E97D4C"/>
    <w:rsid w:val="00EA0027"/>
    <w:rsid w:val="00EA0A86"/>
    <w:rsid w:val="00EA1140"/>
    <w:rsid w:val="00EA224F"/>
    <w:rsid w:val="00EA300B"/>
    <w:rsid w:val="00EA3A12"/>
    <w:rsid w:val="00EA3B3C"/>
    <w:rsid w:val="00EA3D23"/>
    <w:rsid w:val="00EA4431"/>
    <w:rsid w:val="00EA696B"/>
    <w:rsid w:val="00EA7B63"/>
    <w:rsid w:val="00EB04BB"/>
    <w:rsid w:val="00EB0AB3"/>
    <w:rsid w:val="00EB1913"/>
    <w:rsid w:val="00EB1F3E"/>
    <w:rsid w:val="00EB2660"/>
    <w:rsid w:val="00EB40E3"/>
    <w:rsid w:val="00EB4830"/>
    <w:rsid w:val="00EB553F"/>
    <w:rsid w:val="00EB6BD0"/>
    <w:rsid w:val="00EB78B3"/>
    <w:rsid w:val="00EB797A"/>
    <w:rsid w:val="00EC04BF"/>
    <w:rsid w:val="00EC1423"/>
    <w:rsid w:val="00EC15A7"/>
    <w:rsid w:val="00EC191A"/>
    <w:rsid w:val="00EC24C3"/>
    <w:rsid w:val="00EC284F"/>
    <w:rsid w:val="00EC2A96"/>
    <w:rsid w:val="00EC2C40"/>
    <w:rsid w:val="00EC3E67"/>
    <w:rsid w:val="00EC44B5"/>
    <w:rsid w:val="00EC46C7"/>
    <w:rsid w:val="00EC4DF3"/>
    <w:rsid w:val="00EC5174"/>
    <w:rsid w:val="00EC521E"/>
    <w:rsid w:val="00EC5338"/>
    <w:rsid w:val="00EC6156"/>
    <w:rsid w:val="00EC63EF"/>
    <w:rsid w:val="00EC6885"/>
    <w:rsid w:val="00EC6A3D"/>
    <w:rsid w:val="00EC7214"/>
    <w:rsid w:val="00ED06A3"/>
    <w:rsid w:val="00ED0947"/>
    <w:rsid w:val="00ED0983"/>
    <w:rsid w:val="00ED1902"/>
    <w:rsid w:val="00ED2448"/>
    <w:rsid w:val="00ED4D68"/>
    <w:rsid w:val="00ED778D"/>
    <w:rsid w:val="00ED7962"/>
    <w:rsid w:val="00EE0DC3"/>
    <w:rsid w:val="00EE1599"/>
    <w:rsid w:val="00EE1B9F"/>
    <w:rsid w:val="00EE1C24"/>
    <w:rsid w:val="00EE1F93"/>
    <w:rsid w:val="00EE2A72"/>
    <w:rsid w:val="00EE4B4C"/>
    <w:rsid w:val="00EE5314"/>
    <w:rsid w:val="00EE531A"/>
    <w:rsid w:val="00EE6766"/>
    <w:rsid w:val="00EF0E98"/>
    <w:rsid w:val="00EF0FB7"/>
    <w:rsid w:val="00EF1490"/>
    <w:rsid w:val="00EF1872"/>
    <w:rsid w:val="00EF2D3C"/>
    <w:rsid w:val="00EF44A9"/>
    <w:rsid w:val="00EF6109"/>
    <w:rsid w:val="00EF6941"/>
    <w:rsid w:val="00EF7177"/>
    <w:rsid w:val="00F005FD"/>
    <w:rsid w:val="00F00F23"/>
    <w:rsid w:val="00F01C95"/>
    <w:rsid w:val="00F01DE7"/>
    <w:rsid w:val="00F020A2"/>
    <w:rsid w:val="00F023B3"/>
    <w:rsid w:val="00F02478"/>
    <w:rsid w:val="00F0311E"/>
    <w:rsid w:val="00F0367E"/>
    <w:rsid w:val="00F03D02"/>
    <w:rsid w:val="00F040DC"/>
    <w:rsid w:val="00F0455C"/>
    <w:rsid w:val="00F04D72"/>
    <w:rsid w:val="00F053EC"/>
    <w:rsid w:val="00F05B0A"/>
    <w:rsid w:val="00F05B32"/>
    <w:rsid w:val="00F06566"/>
    <w:rsid w:val="00F06C49"/>
    <w:rsid w:val="00F1119B"/>
    <w:rsid w:val="00F11C4A"/>
    <w:rsid w:val="00F13B85"/>
    <w:rsid w:val="00F151F5"/>
    <w:rsid w:val="00F15A10"/>
    <w:rsid w:val="00F16E2A"/>
    <w:rsid w:val="00F17082"/>
    <w:rsid w:val="00F203F1"/>
    <w:rsid w:val="00F22848"/>
    <w:rsid w:val="00F22DCC"/>
    <w:rsid w:val="00F24403"/>
    <w:rsid w:val="00F2498D"/>
    <w:rsid w:val="00F250A5"/>
    <w:rsid w:val="00F26958"/>
    <w:rsid w:val="00F26C7C"/>
    <w:rsid w:val="00F26EE4"/>
    <w:rsid w:val="00F272BA"/>
    <w:rsid w:val="00F27C1A"/>
    <w:rsid w:val="00F302D0"/>
    <w:rsid w:val="00F32424"/>
    <w:rsid w:val="00F324F2"/>
    <w:rsid w:val="00F32F21"/>
    <w:rsid w:val="00F3336A"/>
    <w:rsid w:val="00F3362A"/>
    <w:rsid w:val="00F33CED"/>
    <w:rsid w:val="00F361AD"/>
    <w:rsid w:val="00F365BC"/>
    <w:rsid w:val="00F36F13"/>
    <w:rsid w:val="00F37032"/>
    <w:rsid w:val="00F379B7"/>
    <w:rsid w:val="00F400F5"/>
    <w:rsid w:val="00F40314"/>
    <w:rsid w:val="00F40AD0"/>
    <w:rsid w:val="00F41138"/>
    <w:rsid w:val="00F41495"/>
    <w:rsid w:val="00F42191"/>
    <w:rsid w:val="00F42448"/>
    <w:rsid w:val="00F42728"/>
    <w:rsid w:val="00F4296F"/>
    <w:rsid w:val="00F4376E"/>
    <w:rsid w:val="00F446A8"/>
    <w:rsid w:val="00F47594"/>
    <w:rsid w:val="00F4793C"/>
    <w:rsid w:val="00F50B6C"/>
    <w:rsid w:val="00F50FDF"/>
    <w:rsid w:val="00F51F18"/>
    <w:rsid w:val="00F546B7"/>
    <w:rsid w:val="00F562D7"/>
    <w:rsid w:val="00F56A8B"/>
    <w:rsid w:val="00F56D49"/>
    <w:rsid w:val="00F611C2"/>
    <w:rsid w:val="00F62828"/>
    <w:rsid w:val="00F62A70"/>
    <w:rsid w:val="00F62A87"/>
    <w:rsid w:val="00F62B8F"/>
    <w:rsid w:val="00F63300"/>
    <w:rsid w:val="00F63F6E"/>
    <w:rsid w:val="00F643CA"/>
    <w:rsid w:val="00F64607"/>
    <w:rsid w:val="00F64C3D"/>
    <w:rsid w:val="00F65875"/>
    <w:rsid w:val="00F67D9D"/>
    <w:rsid w:val="00F70376"/>
    <w:rsid w:val="00F70938"/>
    <w:rsid w:val="00F718E6"/>
    <w:rsid w:val="00F73928"/>
    <w:rsid w:val="00F73DE4"/>
    <w:rsid w:val="00F73E1E"/>
    <w:rsid w:val="00F73FF6"/>
    <w:rsid w:val="00F742B3"/>
    <w:rsid w:val="00F7442C"/>
    <w:rsid w:val="00F74C02"/>
    <w:rsid w:val="00F75732"/>
    <w:rsid w:val="00F76B0F"/>
    <w:rsid w:val="00F77A46"/>
    <w:rsid w:val="00F80C32"/>
    <w:rsid w:val="00F80EC6"/>
    <w:rsid w:val="00F8152C"/>
    <w:rsid w:val="00F82E66"/>
    <w:rsid w:val="00F84F8D"/>
    <w:rsid w:val="00F865F8"/>
    <w:rsid w:val="00F86828"/>
    <w:rsid w:val="00F86E62"/>
    <w:rsid w:val="00F870EC"/>
    <w:rsid w:val="00F9057F"/>
    <w:rsid w:val="00F9158C"/>
    <w:rsid w:val="00F91975"/>
    <w:rsid w:val="00F91CA7"/>
    <w:rsid w:val="00F923D6"/>
    <w:rsid w:val="00F932C6"/>
    <w:rsid w:val="00F93459"/>
    <w:rsid w:val="00F93FB0"/>
    <w:rsid w:val="00F942D8"/>
    <w:rsid w:val="00F97B65"/>
    <w:rsid w:val="00FA0043"/>
    <w:rsid w:val="00FA1028"/>
    <w:rsid w:val="00FA2178"/>
    <w:rsid w:val="00FA35CC"/>
    <w:rsid w:val="00FA39AC"/>
    <w:rsid w:val="00FA480D"/>
    <w:rsid w:val="00FA5538"/>
    <w:rsid w:val="00FA5A11"/>
    <w:rsid w:val="00FA66C0"/>
    <w:rsid w:val="00FA6D0D"/>
    <w:rsid w:val="00FA7BFB"/>
    <w:rsid w:val="00FB06D7"/>
    <w:rsid w:val="00FB12AF"/>
    <w:rsid w:val="00FB23D1"/>
    <w:rsid w:val="00FB27F6"/>
    <w:rsid w:val="00FB3BC6"/>
    <w:rsid w:val="00FB4F8E"/>
    <w:rsid w:val="00FB6AAD"/>
    <w:rsid w:val="00FB6E93"/>
    <w:rsid w:val="00FB71ED"/>
    <w:rsid w:val="00FB7AED"/>
    <w:rsid w:val="00FC0427"/>
    <w:rsid w:val="00FC0A82"/>
    <w:rsid w:val="00FC1A04"/>
    <w:rsid w:val="00FC1B00"/>
    <w:rsid w:val="00FC2C2F"/>
    <w:rsid w:val="00FC31E2"/>
    <w:rsid w:val="00FC562A"/>
    <w:rsid w:val="00FC5A34"/>
    <w:rsid w:val="00FC5A44"/>
    <w:rsid w:val="00FC5C7A"/>
    <w:rsid w:val="00FC67A7"/>
    <w:rsid w:val="00FC6DAE"/>
    <w:rsid w:val="00FC7C41"/>
    <w:rsid w:val="00FD081F"/>
    <w:rsid w:val="00FD0F27"/>
    <w:rsid w:val="00FD11CE"/>
    <w:rsid w:val="00FD1888"/>
    <w:rsid w:val="00FD2F04"/>
    <w:rsid w:val="00FD2F66"/>
    <w:rsid w:val="00FD315F"/>
    <w:rsid w:val="00FD3C68"/>
    <w:rsid w:val="00FD428E"/>
    <w:rsid w:val="00FD6035"/>
    <w:rsid w:val="00FD6393"/>
    <w:rsid w:val="00FD66E9"/>
    <w:rsid w:val="00FD68CB"/>
    <w:rsid w:val="00FE0CC6"/>
    <w:rsid w:val="00FE17E9"/>
    <w:rsid w:val="00FE1F83"/>
    <w:rsid w:val="00FE2770"/>
    <w:rsid w:val="00FE30C9"/>
    <w:rsid w:val="00FE3174"/>
    <w:rsid w:val="00FE381B"/>
    <w:rsid w:val="00FE5118"/>
    <w:rsid w:val="00FE572A"/>
    <w:rsid w:val="00FE57C2"/>
    <w:rsid w:val="00FE5E14"/>
    <w:rsid w:val="00FE678B"/>
    <w:rsid w:val="00FE6CC3"/>
    <w:rsid w:val="00FF1F6D"/>
    <w:rsid w:val="00FF47ED"/>
    <w:rsid w:val="00FF50B1"/>
    <w:rsid w:val="00FF5339"/>
    <w:rsid w:val="00FF578A"/>
    <w:rsid w:val="00FF579A"/>
    <w:rsid w:val="00FF65CA"/>
    <w:rsid w:val="00FF7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DD8E"/>
  <w15:docId w15:val="{B4324E7C-3B9D-40EB-A0CB-E4E58465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97"/>
    <w:rPr>
      <w:rFonts w:ascii=".VnTime" w:hAnsi=".VnTime"/>
      <w:sz w:val="28"/>
    </w:rPr>
  </w:style>
  <w:style w:type="paragraph" w:styleId="Heading1">
    <w:name w:val="heading 1"/>
    <w:basedOn w:val="Normal"/>
    <w:next w:val="Normal"/>
    <w:qFormat/>
    <w:rsid w:val="00BF23C4"/>
    <w:pPr>
      <w:keepNext/>
      <w:jc w:val="center"/>
      <w:outlineLvl w:val="0"/>
    </w:pPr>
    <w:rPr>
      <w:b/>
      <w:sz w:val="30"/>
    </w:rPr>
  </w:style>
  <w:style w:type="paragraph" w:styleId="Heading2">
    <w:name w:val="heading 2"/>
    <w:basedOn w:val="Normal"/>
    <w:next w:val="Normal"/>
    <w:qFormat/>
    <w:rsid w:val="00BF23C4"/>
    <w:pPr>
      <w:keepNext/>
      <w:jc w:val="right"/>
      <w:outlineLvl w:val="1"/>
    </w:pPr>
    <w:rPr>
      <w:i/>
    </w:rPr>
  </w:style>
  <w:style w:type="paragraph" w:styleId="Heading3">
    <w:name w:val="heading 3"/>
    <w:basedOn w:val="Form"/>
    <w:next w:val="Form"/>
    <w:qFormat/>
    <w:rsid w:val="00602C26"/>
    <w:pPr>
      <w:keepNext/>
      <w:spacing w:before="120" w:line="264" w:lineRule="auto"/>
      <w:outlineLvl w:val="2"/>
    </w:pPr>
    <w:rPr>
      <w:u w:val="single"/>
    </w:rPr>
  </w:style>
  <w:style w:type="paragraph" w:styleId="Heading4">
    <w:name w:val="heading 4"/>
    <w:basedOn w:val="Normal"/>
    <w:next w:val="Normal"/>
    <w:qFormat/>
    <w:rsid w:val="00337DD7"/>
    <w:pPr>
      <w:keepNext/>
      <w:outlineLvl w:val="3"/>
    </w:pPr>
    <w:rPr>
      <w:rFonts w:ascii=".VnArial NarrowH" w:hAnsi=".VnArial NarrowH" w:cs=".VnArial NarrowH"/>
      <w:sz w:val="22"/>
      <w:szCs w:val="22"/>
      <w:u w:val="single"/>
    </w:rPr>
  </w:style>
  <w:style w:type="paragraph" w:styleId="Heading5">
    <w:name w:val="heading 5"/>
    <w:basedOn w:val="Normal"/>
    <w:next w:val="Normal"/>
    <w:qFormat/>
    <w:rsid w:val="003C012E"/>
    <w:pPr>
      <w:keepNext/>
      <w:jc w:val="center"/>
      <w:outlineLvl w:val="4"/>
    </w:pPr>
    <w:rPr>
      <w:rFonts w:ascii=".VnTimeH" w:hAnsi=".VnTimeH"/>
      <w:b/>
    </w:rPr>
  </w:style>
  <w:style w:type="paragraph" w:styleId="Heading6">
    <w:name w:val="heading 6"/>
    <w:basedOn w:val="Normal"/>
    <w:next w:val="Normal"/>
    <w:qFormat/>
    <w:rsid w:val="00BF23C4"/>
    <w:pPr>
      <w:keepNext/>
      <w:jc w:val="center"/>
      <w:outlineLvl w:val="5"/>
    </w:pPr>
    <w:rPr>
      <w:rFonts w:ascii=".VnTimeH" w:hAnsi=".VnTimeH"/>
      <w:b/>
      <w:sz w:val="26"/>
    </w:rPr>
  </w:style>
  <w:style w:type="paragraph" w:styleId="Heading7">
    <w:name w:val="heading 7"/>
    <w:basedOn w:val="Normal"/>
    <w:next w:val="Normal"/>
    <w:qFormat/>
    <w:rsid w:val="00337DD7"/>
    <w:pPr>
      <w:keepNext/>
      <w:autoSpaceDE w:val="0"/>
      <w:autoSpaceDN w:val="0"/>
      <w:ind w:left="-361" w:right="-5"/>
      <w:jc w:val="right"/>
      <w:outlineLvl w:val="6"/>
    </w:pPr>
    <w:rPr>
      <w:rFonts w:cs=".VnTime"/>
      <w:i/>
      <w:iCs/>
      <w:szCs w:val="28"/>
      <w:lang w:val="en-GB"/>
    </w:rPr>
  </w:style>
  <w:style w:type="paragraph" w:styleId="Heading8">
    <w:name w:val="heading 8"/>
    <w:basedOn w:val="Normal"/>
    <w:next w:val="Normal"/>
    <w:qFormat/>
    <w:rsid w:val="00337DD7"/>
    <w:pPr>
      <w:keepNext/>
      <w:autoSpaceDE w:val="0"/>
      <w:autoSpaceDN w:val="0"/>
      <w:jc w:val="center"/>
      <w:outlineLvl w:val="7"/>
    </w:pPr>
    <w:rPr>
      <w:rFonts w:ascii=".VnTimeH" w:hAnsi=".VnTimeH" w:cs=".VnTimeH"/>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1416"/>
    <w:pPr>
      <w:spacing w:before="120" w:line="380" w:lineRule="atLeast"/>
      <w:jc w:val="both"/>
    </w:pPr>
  </w:style>
  <w:style w:type="paragraph" w:styleId="Footer">
    <w:name w:val="footer"/>
    <w:basedOn w:val="Normal"/>
    <w:rsid w:val="00611416"/>
    <w:pPr>
      <w:tabs>
        <w:tab w:val="center" w:pos="4320"/>
        <w:tab w:val="right" w:pos="8640"/>
      </w:tabs>
    </w:pPr>
  </w:style>
  <w:style w:type="character" w:styleId="PageNumber">
    <w:name w:val="page number"/>
    <w:basedOn w:val="DefaultParagraphFont"/>
    <w:rsid w:val="00611416"/>
  </w:style>
  <w:style w:type="paragraph" w:styleId="BodyTextIndent">
    <w:name w:val="Body Text Indent"/>
    <w:basedOn w:val="Normal"/>
    <w:rsid w:val="00611416"/>
    <w:pPr>
      <w:spacing w:before="120" w:line="380" w:lineRule="atLeast"/>
      <w:ind w:firstLine="720"/>
      <w:jc w:val="both"/>
    </w:pPr>
  </w:style>
  <w:style w:type="paragraph" w:styleId="Header">
    <w:name w:val="header"/>
    <w:basedOn w:val="Normal"/>
    <w:link w:val="HeaderChar"/>
    <w:uiPriority w:val="99"/>
    <w:rsid w:val="00611416"/>
    <w:pPr>
      <w:tabs>
        <w:tab w:val="center" w:pos="4320"/>
        <w:tab w:val="right" w:pos="8640"/>
      </w:tabs>
    </w:pPr>
  </w:style>
  <w:style w:type="paragraph" w:styleId="BalloonText">
    <w:name w:val="Balloon Text"/>
    <w:basedOn w:val="Normal"/>
    <w:semiHidden/>
    <w:rsid w:val="0090386F"/>
    <w:rPr>
      <w:rFonts w:ascii="Tahoma" w:hAnsi="Tahoma" w:cs="Tahoma"/>
      <w:sz w:val="16"/>
      <w:szCs w:val="16"/>
    </w:rPr>
  </w:style>
  <w:style w:type="paragraph" w:styleId="BodyTextIndent3">
    <w:name w:val="Body Text Indent 3"/>
    <w:basedOn w:val="Normal"/>
    <w:rsid w:val="00614617"/>
    <w:pPr>
      <w:spacing w:before="120" w:line="380" w:lineRule="atLeast"/>
      <w:ind w:firstLine="720"/>
      <w:jc w:val="both"/>
    </w:pPr>
    <w:rPr>
      <w:b/>
      <w:i/>
    </w:rPr>
  </w:style>
  <w:style w:type="paragraph" w:styleId="BodyText2">
    <w:name w:val="Body Text 2"/>
    <w:basedOn w:val="Normal"/>
    <w:link w:val="BodyText2Char"/>
    <w:rsid w:val="0034561B"/>
    <w:pPr>
      <w:spacing w:before="240" w:line="380" w:lineRule="atLeast"/>
      <w:jc w:val="both"/>
    </w:pPr>
    <w:rPr>
      <w:i/>
      <w:iCs/>
      <w:szCs w:val="28"/>
      <w:lang w:val="en-GB"/>
    </w:rPr>
  </w:style>
  <w:style w:type="paragraph" w:customStyle="1" w:styleId="Form">
    <w:name w:val="Form"/>
    <w:basedOn w:val="Normal"/>
    <w:rsid w:val="00C63669"/>
    <w:pPr>
      <w:tabs>
        <w:tab w:val="left" w:pos="1440"/>
        <w:tab w:val="left" w:pos="2160"/>
        <w:tab w:val="left" w:pos="2880"/>
        <w:tab w:val="right" w:pos="7200"/>
      </w:tabs>
      <w:autoSpaceDE w:val="0"/>
      <w:autoSpaceDN w:val="0"/>
      <w:spacing w:before="80" w:after="80" w:line="276" w:lineRule="auto"/>
      <w:ind w:firstLine="720"/>
      <w:jc w:val="both"/>
    </w:pPr>
    <w:rPr>
      <w:rFonts w:cs=".VnTime"/>
      <w:szCs w:val="28"/>
      <w:lang w:val="en-GB"/>
    </w:rPr>
  </w:style>
  <w:style w:type="paragraph" w:customStyle="1" w:styleId="Char">
    <w:name w:val="Char"/>
    <w:basedOn w:val="Normal"/>
    <w:semiHidden/>
    <w:rsid w:val="00F24403"/>
    <w:pPr>
      <w:spacing w:after="160" w:line="240" w:lineRule="exact"/>
    </w:pPr>
    <w:rPr>
      <w:rFonts w:ascii="Arial" w:hAnsi="Arial"/>
      <w:sz w:val="22"/>
      <w:szCs w:val="22"/>
    </w:rPr>
  </w:style>
  <w:style w:type="paragraph" w:customStyle="1" w:styleId="CharCharChar1Char">
    <w:name w:val="Char Char Char1 Char"/>
    <w:basedOn w:val="Normal"/>
    <w:rsid w:val="00A571CD"/>
    <w:pPr>
      <w:spacing w:after="160" w:line="240" w:lineRule="exact"/>
    </w:pPr>
    <w:rPr>
      <w:rFonts w:ascii="Verdana" w:hAnsi="Verdana"/>
      <w:sz w:val="20"/>
    </w:rPr>
  </w:style>
  <w:style w:type="paragraph" w:styleId="Subtitle">
    <w:name w:val="Subtitle"/>
    <w:basedOn w:val="Normal"/>
    <w:next w:val="Normal"/>
    <w:qFormat/>
    <w:rsid w:val="006A19D2"/>
    <w:pPr>
      <w:jc w:val="center"/>
      <w:outlineLvl w:val="1"/>
    </w:pPr>
    <w:rPr>
      <w:rFonts w:ascii=".VnArial Narrow" w:hAnsi=".VnArial Narrow" w:cs=".VnArial Narrow"/>
      <w:i/>
      <w:iCs/>
      <w:sz w:val="25"/>
      <w:szCs w:val="25"/>
      <w:lang w:val="en-GB"/>
    </w:rPr>
  </w:style>
  <w:style w:type="paragraph" w:customStyle="1" w:styleId="Heading1Subtitle">
    <w:name w:val="Heading 1 Subtitle"/>
    <w:basedOn w:val="Normal"/>
    <w:next w:val="Reference"/>
    <w:rsid w:val="00337DD7"/>
    <w:pPr>
      <w:autoSpaceDE w:val="0"/>
      <w:autoSpaceDN w:val="0"/>
      <w:jc w:val="center"/>
    </w:pPr>
    <w:rPr>
      <w:rFonts w:ascii=".VnTimeH" w:hAnsi=".VnTimeH" w:cs=".VnTimeH"/>
      <w:sz w:val="26"/>
      <w:szCs w:val="26"/>
      <w:lang w:val="en-GB"/>
    </w:rPr>
  </w:style>
  <w:style w:type="paragraph" w:customStyle="1" w:styleId="Reference">
    <w:name w:val="Reference"/>
    <w:basedOn w:val="Form"/>
    <w:next w:val="Form"/>
    <w:rsid w:val="00337DD7"/>
    <w:pPr>
      <w:jc w:val="right"/>
    </w:pPr>
    <w:rPr>
      <w:rFonts w:ascii="Verdana" w:hAnsi="Verdana" w:cs="Verdana"/>
      <w:sz w:val="14"/>
      <w:szCs w:val="14"/>
    </w:rPr>
  </w:style>
  <w:style w:type="paragraph" w:styleId="BodyTextIndent2">
    <w:name w:val="Body Text Indent 2"/>
    <w:basedOn w:val="Normal"/>
    <w:rsid w:val="00337DD7"/>
    <w:pPr>
      <w:spacing w:before="120"/>
      <w:ind w:right="-331" w:firstLine="720"/>
      <w:jc w:val="both"/>
    </w:pPr>
    <w:rPr>
      <w:rFonts w:cs=".VnTime"/>
      <w:sz w:val="26"/>
      <w:szCs w:val="26"/>
    </w:rPr>
  </w:style>
  <w:style w:type="paragraph" w:styleId="BodyText3">
    <w:name w:val="Body Text 3"/>
    <w:basedOn w:val="Normal"/>
    <w:rsid w:val="00337DD7"/>
    <w:pPr>
      <w:spacing w:before="120"/>
      <w:ind w:right="-338"/>
      <w:jc w:val="both"/>
    </w:pPr>
    <w:rPr>
      <w:rFonts w:cs=".VnTime"/>
      <w:sz w:val="26"/>
      <w:szCs w:val="26"/>
    </w:rPr>
  </w:style>
  <w:style w:type="paragraph" w:customStyle="1" w:styleId="THeading1">
    <w:name w:val="THeading1"/>
    <w:basedOn w:val="Normal"/>
    <w:next w:val="Normal"/>
    <w:rsid w:val="00337DD7"/>
    <w:pPr>
      <w:jc w:val="center"/>
    </w:pPr>
    <w:rPr>
      <w:rFonts w:ascii="VnArial U" w:hAnsi="VnArial U" w:cs="VnArial U"/>
      <w:sz w:val="26"/>
      <w:szCs w:val="26"/>
    </w:rPr>
  </w:style>
  <w:style w:type="paragraph" w:customStyle="1" w:styleId="TForm">
    <w:name w:val="TForm"/>
    <w:basedOn w:val="Normal"/>
    <w:rsid w:val="00337DD7"/>
    <w:pPr>
      <w:spacing w:before="60" w:after="60"/>
      <w:ind w:firstLine="720"/>
      <w:jc w:val="both"/>
    </w:pPr>
    <w:rPr>
      <w:rFonts w:ascii="VnTime" w:hAnsi="VnTime" w:cs="VnTime"/>
      <w:sz w:val="26"/>
      <w:szCs w:val="26"/>
    </w:rPr>
  </w:style>
  <w:style w:type="paragraph" w:customStyle="1" w:styleId="form0">
    <w:name w:val="form"/>
    <w:basedOn w:val="Normal"/>
    <w:rsid w:val="00337DD7"/>
    <w:pPr>
      <w:spacing w:before="100" w:beforeAutospacing="1" w:after="100" w:afterAutospacing="1"/>
    </w:pPr>
    <w:rPr>
      <w:rFonts w:ascii="Times New Roman" w:hAnsi="Times New Roman"/>
      <w:sz w:val="24"/>
      <w:szCs w:val="24"/>
    </w:rPr>
  </w:style>
  <w:style w:type="table" w:styleId="TableGrid">
    <w:name w:val="Table Grid"/>
    <w:basedOn w:val="TableNormal"/>
    <w:rsid w:val="0033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337DD7"/>
    <w:pPr>
      <w:spacing w:after="160" w:line="240" w:lineRule="exact"/>
    </w:pPr>
    <w:rPr>
      <w:rFonts w:ascii="Verdana" w:hAnsi="Verdana"/>
      <w:sz w:val="20"/>
    </w:rPr>
  </w:style>
  <w:style w:type="paragraph" w:customStyle="1" w:styleId="CharCharCharCharCharCharChar">
    <w:name w:val="Char Char Char Char Char Char Char"/>
    <w:basedOn w:val="Normal"/>
    <w:rsid w:val="00942529"/>
    <w:pPr>
      <w:spacing w:after="160" w:line="240" w:lineRule="exact"/>
    </w:pPr>
    <w:rPr>
      <w:rFonts w:ascii="Verdana" w:hAnsi="Verdana"/>
      <w:sz w:val="20"/>
    </w:rPr>
  </w:style>
  <w:style w:type="character" w:customStyle="1" w:styleId="BodyText2Char">
    <w:name w:val="Body Text 2 Char"/>
    <w:link w:val="BodyText2"/>
    <w:rsid w:val="00942529"/>
    <w:rPr>
      <w:rFonts w:ascii=".VnTime" w:hAnsi=".VnTime"/>
      <w:i/>
      <w:iCs/>
      <w:sz w:val="28"/>
      <w:szCs w:val="28"/>
      <w:lang w:val="en-GB" w:eastAsia="en-US" w:bidi="ar-SA"/>
    </w:rPr>
  </w:style>
  <w:style w:type="paragraph" w:customStyle="1" w:styleId="CharCharChar1CharCharCharChar">
    <w:name w:val="Char Char Char1 Char Char Char Char"/>
    <w:basedOn w:val="Normal"/>
    <w:rsid w:val="007B48CD"/>
    <w:pPr>
      <w:spacing w:after="160" w:line="240" w:lineRule="exact"/>
    </w:pPr>
    <w:rPr>
      <w:rFonts w:ascii="Verdana" w:hAnsi="Verdana"/>
      <w:sz w:val="20"/>
    </w:rPr>
  </w:style>
  <w:style w:type="paragraph" w:customStyle="1" w:styleId="CharCharCharCharCharChar">
    <w:name w:val="Char Char Char Char Char Char"/>
    <w:basedOn w:val="Normal"/>
    <w:rsid w:val="00273BA3"/>
    <w:pPr>
      <w:spacing w:after="160" w:line="240" w:lineRule="exact"/>
    </w:pPr>
    <w:rPr>
      <w:rFonts w:ascii="Verdana" w:hAnsi="Verdana"/>
      <w:sz w:val="20"/>
    </w:rPr>
  </w:style>
  <w:style w:type="paragraph" w:customStyle="1" w:styleId="CharCharCharChar">
    <w:name w:val="Char Char Char Char"/>
    <w:basedOn w:val="Normal"/>
    <w:rsid w:val="00F22848"/>
    <w:pPr>
      <w:spacing w:after="160" w:line="240" w:lineRule="exact"/>
    </w:pPr>
    <w:rPr>
      <w:rFonts w:ascii="Verdana" w:hAnsi="Verdana"/>
      <w:sz w:val="20"/>
    </w:rPr>
  </w:style>
  <w:style w:type="paragraph" w:customStyle="1" w:styleId="Char0">
    <w:name w:val="Char"/>
    <w:basedOn w:val="Normal"/>
    <w:rsid w:val="008E50AC"/>
    <w:pPr>
      <w:spacing w:after="160" w:line="240" w:lineRule="exact"/>
    </w:pPr>
    <w:rPr>
      <w:rFonts w:ascii="Verdana" w:hAnsi="Verdana"/>
      <w:sz w:val="20"/>
    </w:rPr>
  </w:style>
  <w:style w:type="paragraph" w:customStyle="1" w:styleId="CharCharChar1CharCharCharCharCharCharChar">
    <w:name w:val="Char Char Char1 Char Char Char Char Char Char Char"/>
    <w:basedOn w:val="Normal"/>
    <w:rsid w:val="00055329"/>
    <w:pPr>
      <w:spacing w:after="160" w:line="240" w:lineRule="exact"/>
    </w:pPr>
    <w:rPr>
      <w:rFonts w:ascii="Verdana" w:hAnsi="Verdana"/>
      <w:sz w:val="20"/>
    </w:rPr>
  </w:style>
  <w:style w:type="paragraph" w:customStyle="1" w:styleId="CharCharChar3Char">
    <w:name w:val="Char Char Char3 Char"/>
    <w:basedOn w:val="Normal"/>
    <w:rsid w:val="00150424"/>
    <w:pPr>
      <w:spacing w:after="160" w:line="240" w:lineRule="exact"/>
    </w:pPr>
    <w:rPr>
      <w:rFonts w:ascii="Verdana" w:hAnsi="Verdana"/>
      <w:sz w:val="20"/>
    </w:rPr>
  </w:style>
  <w:style w:type="character" w:customStyle="1" w:styleId="HeaderChar">
    <w:name w:val="Header Char"/>
    <w:link w:val="Header"/>
    <w:uiPriority w:val="99"/>
    <w:rsid w:val="003D4C9E"/>
    <w:rPr>
      <w:rFonts w:ascii=".VnTime" w:hAnsi=".VnTime"/>
      <w:sz w:val="28"/>
    </w:rPr>
  </w:style>
  <w:style w:type="character" w:customStyle="1" w:styleId="fontstyle01">
    <w:name w:val="fontstyle01"/>
    <w:rsid w:val="000A7099"/>
    <w:rPr>
      <w:rFonts w:ascii="Times New Roman" w:hAnsi="Times New Roman" w:cs="Times New Roman" w:hint="default"/>
      <w:b w:val="0"/>
      <w:bCs w:val="0"/>
      <w:i w:val="0"/>
      <w:iCs w:val="0"/>
      <w:color w:val="000000"/>
      <w:sz w:val="28"/>
      <w:szCs w:val="28"/>
    </w:rPr>
  </w:style>
  <w:style w:type="paragraph" w:styleId="NormalWeb">
    <w:name w:val="Normal (Web)"/>
    <w:aliases w:val="Normal (Web) Char,Char Char Char Char Char Char Char Char Char Char Char,Normal (Web) Char Char Char Char Char,Normal (Web) Char Char Char Char,Char Char Cha"/>
    <w:basedOn w:val="Normal"/>
    <w:link w:val="NormalWebChar1"/>
    <w:uiPriority w:val="99"/>
    <w:qFormat/>
    <w:rsid w:val="00673531"/>
    <w:pPr>
      <w:spacing w:before="100" w:beforeAutospacing="1" w:after="100" w:afterAutospacing="1"/>
    </w:pPr>
    <w:rPr>
      <w:rFonts w:ascii="VNI-Times" w:hAnsi="VNI-Times" w:cs="VNI-Times"/>
      <w:sz w:val="24"/>
      <w:szCs w:val="24"/>
    </w:rPr>
  </w:style>
  <w:style w:type="character" w:customStyle="1" w:styleId="NormalWebChar1">
    <w:name w:val="Normal (Web) Char1"/>
    <w:aliases w:val="Normal (Web) Char Char,Char Char Char Char Char Char Char Char Char Char Char Char1,Normal (Web) Char Char Char Char Char Char1,Normal (Web) Char Char Char Char Char2,Char Char Cha Char1"/>
    <w:link w:val="NormalWeb"/>
    <w:uiPriority w:val="99"/>
    <w:locked/>
    <w:rsid w:val="00673531"/>
    <w:rPr>
      <w:rFonts w:ascii="VNI-Times" w:hAnsi="VNI-Times" w:cs="VNI-Times"/>
      <w:sz w:val="24"/>
      <w:szCs w:val="24"/>
    </w:rPr>
  </w:style>
  <w:style w:type="character" w:styleId="Emphasis">
    <w:name w:val="Emphasis"/>
    <w:basedOn w:val="DefaultParagraphFont"/>
    <w:uiPriority w:val="20"/>
    <w:qFormat/>
    <w:rsid w:val="00105719"/>
    <w:rPr>
      <w:i/>
      <w:iCs/>
    </w:rPr>
  </w:style>
  <w:style w:type="character" w:styleId="Hyperlink">
    <w:name w:val="Hyperlink"/>
    <w:basedOn w:val="DefaultParagraphFont"/>
    <w:uiPriority w:val="99"/>
    <w:unhideWhenUsed/>
    <w:rsid w:val="00105719"/>
    <w:rPr>
      <w:color w:val="0000FF"/>
      <w:u w:val="single"/>
    </w:rPr>
  </w:style>
  <w:style w:type="paragraph" w:styleId="ListParagraph">
    <w:name w:val="List Paragraph"/>
    <w:basedOn w:val="Normal"/>
    <w:uiPriority w:val="34"/>
    <w:qFormat/>
    <w:rsid w:val="00AA7987"/>
    <w:pPr>
      <w:ind w:left="720"/>
      <w:contextualSpacing/>
    </w:pPr>
  </w:style>
  <w:style w:type="character" w:customStyle="1" w:styleId="CharCharCharCharCharCharCharCharCharCharCharChar">
    <w:name w:val="Char Char Char Char Char Char Char Char Char Char Char Char"/>
    <w:aliases w:val="Normal (Web) Char Char Char Char Char Char,Normal (Web) Char Char Char Char Char1,Char Char Cha Char"/>
    <w:uiPriority w:val="99"/>
    <w:locked/>
    <w:rsid w:val="00BA261F"/>
    <w:rPr>
      <w:rFonts w:ascii="Times New Roman" w:eastAsia="Times New Roman" w:hAnsi="Times New Roman" w:cs="Times New Roman"/>
      <w:sz w:val="24"/>
      <w:szCs w:val="24"/>
    </w:rPr>
  </w:style>
  <w:style w:type="paragraph" w:customStyle="1" w:styleId="CharChar">
    <w:name w:val="Char Char"/>
    <w:basedOn w:val="Normal"/>
    <w:rsid w:val="006A65B5"/>
    <w:pPr>
      <w:pageBreakBefore/>
      <w:spacing w:before="100" w:beforeAutospacing="1" w:after="100" w:afterAutospacing="1"/>
    </w:pPr>
    <w:rPr>
      <w:rFonts w:ascii="Tahoma" w:hAnsi="Tahoma"/>
      <w:sz w:val="20"/>
    </w:rPr>
  </w:style>
  <w:style w:type="paragraph" w:styleId="FootnoteText">
    <w:name w:val="footnote text"/>
    <w:basedOn w:val="Normal"/>
    <w:link w:val="FootnoteTextChar"/>
    <w:rsid w:val="006A65B5"/>
    <w:rPr>
      <w:rFonts w:ascii="Times New Roman" w:hAnsi="Times New Roman"/>
      <w:sz w:val="20"/>
    </w:rPr>
  </w:style>
  <w:style w:type="character" w:customStyle="1" w:styleId="FootnoteTextChar">
    <w:name w:val="Footnote Text Char"/>
    <w:basedOn w:val="DefaultParagraphFont"/>
    <w:link w:val="FootnoteText"/>
    <w:rsid w:val="006A65B5"/>
  </w:style>
  <w:style w:type="character" w:styleId="FootnoteReference">
    <w:name w:val="footnote reference"/>
    <w:rsid w:val="006A65B5"/>
    <w:rPr>
      <w:vertAlign w:val="superscript"/>
    </w:rPr>
  </w:style>
  <w:style w:type="paragraph" w:customStyle="1" w:styleId="CharChar0">
    <w:name w:val="Char Char"/>
    <w:basedOn w:val="Normal"/>
    <w:rsid w:val="00D0170B"/>
    <w:pPr>
      <w:pageBreakBefore/>
      <w:spacing w:before="100" w:beforeAutospacing="1" w:after="100" w:afterAutospacing="1"/>
    </w:pPr>
    <w:rPr>
      <w:rFonts w:ascii="Tahoma" w:hAnsi="Tahoma"/>
      <w:sz w:val="20"/>
    </w:rPr>
  </w:style>
  <w:style w:type="paragraph" w:customStyle="1" w:styleId="CharChar1">
    <w:name w:val="Char Char"/>
    <w:basedOn w:val="Normal"/>
    <w:rsid w:val="00EE6766"/>
    <w:pPr>
      <w:pageBreakBefore/>
      <w:spacing w:before="100" w:beforeAutospacing="1" w:after="100" w:afterAutospacing="1"/>
    </w:pPr>
    <w:rPr>
      <w:rFonts w:ascii="Tahoma" w:hAnsi="Tahoma"/>
      <w:sz w:val="20"/>
    </w:rPr>
  </w:style>
  <w:style w:type="paragraph" w:customStyle="1" w:styleId="CharChar2">
    <w:name w:val="Char Char"/>
    <w:basedOn w:val="Normal"/>
    <w:rsid w:val="00715FE8"/>
    <w:pPr>
      <w:pageBreakBefore/>
      <w:spacing w:before="100" w:beforeAutospacing="1" w:after="100" w:afterAutospacing="1"/>
    </w:pPr>
    <w:rPr>
      <w:rFonts w:ascii="Tahoma" w:hAnsi="Tahoma"/>
      <w:sz w:val="20"/>
    </w:rPr>
  </w:style>
  <w:style w:type="paragraph" w:customStyle="1" w:styleId="CharChar3">
    <w:name w:val="Char Char"/>
    <w:basedOn w:val="Normal"/>
    <w:rsid w:val="00217827"/>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573">
      <w:bodyDiv w:val="1"/>
      <w:marLeft w:val="0"/>
      <w:marRight w:val="0"/>
      <w:marTop w:val="0"/>
      <w:marBottom w:val="0"/>
      <w:divBdr>
        <w:top w:val="none" w:sz="0" w:space="0" w:color="auto"/>
        <w:left w:val="none" w:sz="0" w:space="0" w:color="auto"/>
        <w:bottom w:val="none" w:sz="0" w:space="0" w:color="auto"/>
        <w:right w:val="none" w:sz="0" w:space="0" w:color="auto"/>
      </w:divBdr>
    </w:div>
    <w:div w:id="13194740">
      <w:bodyDiv w:val="1"/>
      <w:marLeft w:val="0"/>
      <w:marRight w:val="0"/>
      <w:marTop w:val="0"/>
      <w:marBottom w:val="0"/>
      <w:divBdr>
        <w:top w:val="none" w:sz="0" w:space="0" w:color="auto"/>
        <w:left w:val="none" w:sz="0" w:space="0" w:color="auto"/>
        <w:bottom w:val="none" w:sz="0" w:space="0" w:color="auto"/>
        <w:right w:val="none" w:sz="0" w:space="0" w:color="auto"/>
      </w:divBdr>
    </w:div>
    <w:div w:id="18243340">
      <w:bodyDiv w:val="1"/>
      <w:marLeft w:val="0"/>
      <w:marRight w:val="0"/>
      <w:marTop w:val="0"/>
      <w:marBottom w:val="0"/>
      <w:divBdr>
        <w:top w:val="none" w:sz="0" w:space="0" w:color="auto"/>
        <w:left w:val="none" w:sz="0" w:space="0" w:color="auto"/>
        <w:bottom w:val="none" w:sz="0" w:space="0" w:color="auto"/>
        <w:right w:val="none" w:sz="0" w:space="0" w:color="auto"/>
      </w:divBdr>
    </w:div>
    <w:div w:id="39672974">
      <w:bodyDiv w:val="1"/>
      <w:marLeft w:val="0"/>
      <w:marRight w:val="0"/>
      <w:marTop w:val="0"/>
      <w:marBottom w:val="0"/>
      <w:divBdr>
        <w:top w:val="none" w:sz="0" w:space="0" w:color="auto"/>
        <w:left w:val="none" w:sz="0" w:space="0" w:color="auto"/>
        <w:bottom w:val="none" w:sz="0" w:space="0" w:color="auto"/>
        <w:right w:val="none" w:sz="0" w:space="0" w:color="auto"/>
      </w:divBdr>
    </w:div>
    <w:div w:id="41055292">
      <w:bodyDiv w:val="1"/>
      <w:marLeft w:val="0"/>
      <w:marRight w:val="0"/>
      <w:marTop w:val="0"/>
      <w:marBottom w:val="0"/>
      <w:divBdr>
        <w:top w:val="none" w:sz="0" w:space="0" w:color="auto"/>
        <w:left w:val="none" w:sz="0" w:space="0" w:color="auto"/>
        <w:bottom w:val="none" w:sz="0" w:space="0" w:color="auto"/>
        <w:right w:val="none" w:sz="0" w:space="0" w:color="auto"/>
      </w:divBdr>
    </w:div>
    <w:div w:id="57175597">
      <w:bodyDiv w:val="1"/>
      <w:marLeft w:val="0"/>
      <w:marRight w:val="0"/>
      <w:marTop w:val="0"/>
      <w:marBottom w:val="0"/>
      <w:divBdr>
        <w:top w:val="none" w:sz="0" w:space="0" w:color="auto"/>
        <w:left w:val="none" w:sz="0" w:space="0" w:color="auto"/>
        <w:bottom w:val="none" w:sz="0" w:space="0" w:color="auto"/>
        <w:right w:val="none" w:sz="0" w:space="0" w:color="auto"/>
      </w:divBdr>
    </w:div>
    <w:div w:id="57672138">
      <w:bodyDiv w:val="1"/>
      <w:marLeft w:val="0"/>
      <w:marRight w:val="0"/>
      <w:marTop w:val="0"/>
      <w:marBottom w:val="0"/>
      <w:divBdr>
        <w:top w:val="none" w:sz="0" w:space="0" w:color="auto"/>
        <w:left w:val="none" w:sz="0" w:space="0" w:color="auto"/>
        <w:bottom w:val="none" w:sz="0" w:space="0" w:color="auto"/>
        <w:right w:val="none" w:sz="0" w:space="0" w:color="auto"/>
      </w:divBdr>
    </w:div>
    <w:div w:id="103497879">
      <w:bodyDiv w:val="1"/>
      <w:marLeft w:val="0"/>
      <w:marRight w:val="0"/>
      <w:marTop w:val="0"/>
      <w:marBottom w:val="0"/>
      <w:divBdr>
        <w:top w:val="none" w:sz="0" w:space="0" w:color="auto"/>
        <w:left w:val="none" w:sz="0" w:space="0" w:color="auto"/>
        <w:bottom w:val="none" w:sz="0" w:space="0" w:color="auto"/>
        <w:right w:val="none" w:sz="0" w:space="0" w:color="auto"/>
      </w:divBdr>
    </w:div>
    <w:div w:id="184565887">
      <w:bodyDiv w:val="1"/>
      <w:marLeft w:val="0"/>
      <w:marRight w:val="0"/>
      <w:marTop w:val="0"/>
      <w:marBottom w:val="0"/>
      <w:divBdr>
        <w:top w:val="none" w:sz="0" w:space="0" w:color="auto"/>
        <w:left w:val="none" w:sz="0" w:space="0" w:color="auto"/>
        <w:bottom w:val="none" w:sz="0" w:space="0" w:color="auto"/>
        <w:right w:val="none" w:sz="0" w:space="0" w:color="auto"/>
      </w:divBdr>
    </w:div>
    <w:div w:id="196546683">
      <w:bodyDiv w:val="1"/>
      <w:marLeft w:val="0"/>
      <w:marRight w:val="0"/>
      <w:marTop w:val="0"/>
      <w:marBottom w:val="0"/>
      <w:divBdr>
        <w:top w:val="none" w:sz="0" w:space="0" w:color="auto"/>
        <w:left w:val="none" w:sz="0" w:space="0" w:color="auto"/>
        <w:bottom w:val="none" w:sz="0" w:space="0" w:color="auto"/>
        <w:right w:val="none" w:sz="0" w:space="0" w:color="auto"/>
      </w:divBdr>
    </w:div>
    <w:div w:id="243416043">
      <w:bodyDiv w:val="1"/>
      <w:marLeft w:val="0"/>
      <w:marRight w:val="0"/>
      <w:marTop w:val="0"/>
      <w:marBottom w:val="0"/>
      <w:divBdr>
        <w:top w:val="none" w:sz="0" w:space="0" w:color="auto"/>
        <w:left w:val="none" w:sz="0" w:space="0" w:color="auto"/>
        <w:bottom w:val="none" w:sz="0" w:space="0" w:color="auto"/>
        <w:right w:val="none" w:sz="0" w:space="0" w:color="auto"/>
      </w:divBdr>
    </w:div>
    <w:div w:id="245965788">
      <w:bodyDiv w:val="1"/>
      <w:marLeft w:val="0"/>
      <w:marRight w:val="0"/>
      <w:marTop w:val="0"/>
      <w:marBottom w:val="0"/>
      <w:divBdr>
        <w:top w:val="none" w:sz="0" w:space="0" w:color="auto"/>
        <w:left w:val="none" w:sz="0" w:space="0" w:color="auto"/>
        <w:bottom w:val="none" w:sz="0" w:space="0" w:color="auto"/>
        <w:right w:val="none" w:sz="0" w:space="0" w:color="auto"/>
      </w:divBdr>
    </w:div>
    <w:div w:id="254486901">
      <w:bodyDiv w:val="1"/>
      <w:marLeft w:val="0"/>
      <w:marRight w:val="0"/>
      <w:marTop w:val="0"/>
      <w:marBottom w:val="0"/>
      <w:divBdr>
        <w:top w:val="none" w:sz="0" w:space="0" w:color="auto"/>
        <w:left w:val="none" w:sz="0" w:space="0" w:color="auto"/>
        <w:bottom w:val="none" w:sz="0" w:space="0" w:color="auto"/>
        <w:right w:val="none" w:sz="0" w:space="0" w:color="auto"/>
      </w:divBdr>
    </w:div>
    <w:div w:id="262763685">
      <w:bodyDiv w:val="1"/>
      <w:marLeft w:val="0"/>
      <w:marRight w:val="0"/>
      <w:marTop w:val="0"/>
      <w:marBottom w:val="0"/>
      <w:divBdr>
        <w:top w:val="none" w:sz="0" w:space="0" w:color="auto"/>
        <w:left w:val="none" w:sz="0" w:space="0" w:color="auto"/>
        <w:bottom w:val="none" w:sz="0" w:space="0" w:color="auto"/>
        <w:right w:val="none" w:sz="0" w:space="0" w:color="auto"/>
      </w:divBdr>
    </w:div>
    <w:div w:id="279385120">
      <w:bodyDiv w:val="1"/>
      <w:marLeft w:val="0"/>
      <w:marRight w:val="0"/>
      <w:marTop w:val="0"/>
      <w:marBottom w:val="0"/>
      <w:divBdr>
        <w:top w:val="none" w:sz="0" w:space="0" w:color="auto"/>
        <w:left w:val="none" w:sz="0" w:space="0" w:color="auto"/>
        <w:bottom w:val="none" w:sz="0" w:space="0" w:color="auto"/>
        <w:right w:val="none" w:sz="0" w:space="0" w:color="auto"/>
      </w:divBdr>
    </w:div>
    <w:div w:id="311447421">
      <w:bodyDiv w:val="1"/>
      <w:marLeft w:val="0"/>
      <w:marRight w:val="0"/>
      <w:marTop w:val="0"/>
      <w:marBottom w:val="0"/>
      <w:divBdr>
        <w:top w:val="none" w:sz="0" w:space="0" w:color="auto"/>
        <w:left w:val="none" w:sz="0" w:space="0" w:color="auto"/>
        <w:bottom w:val="none" w:sz="0" w:space="0" w:color="auto"/>
        <w:right w:val="none" w:sz="0" w:space="0" w:color="auto"/>
      </w:divBdr>
    </w:div>
    <w:div w:id="330765716">
      <w:bodyDiv w:val="1"/>
      <w:marLeft w:val="0"/>
      <w:marRight w:val="0"/>
      <w:marTop w:val="0"/>
      <w:marBottom w:val="0"/>
      <w:divBdr>
        <w:top w:val="none" w:sz="0" w:space="0" w:color="auto"/>
        <w:left w:val="none" w:sz="0" w:space="0" w:color="auto"/>
        <w:bottom w:val="none" w:sz="0" w:space="0" w:color="auto"/>
        <w:right w:val="none" w:sz="0" w:space="0" w:color="auto"/>
      </w:divBdr>
    </w:div>
    <w:div w:id="349724972">
      <w:bodyDiv w:val="1"/>
      <w:marLeft w:val="0"/>
      <w:marRight w:val="0"/>
      <w:marTop w:val="0"/>
      <w:marBottom w:val="0"/>
      <w:divBdr>
        <w:top w:val="none" w:sz="0" w:space="0" w:color="auto"/>
        <w:left w:val="none" w:sz="0" w:space="0" w:color="auto"/>
        <w:bottom w:val="none" w:sz="0" w:space="0" w:color="auto"/>
        <w:right w:val="none" w:sz="0" w:space="0" w:color="auto"/>
      </w:divBdr>
    </w:div>
    <w:div w:id="356975218">
      <w:bodyDiv w:val="1"/>
      <w:marLeft w:val="0"/>
      <w:marRight w:val="0"/>
      <w:marTop w:val="0"/>
      <w:marBottom w:val="0"/>
      <w:divBdr>
        <w:top w:val="none" w:sz="0" w:space="0" w:color="auto"/>
        <w:left w:val="none" w:sz="0" w:space="0" w:color="auto"/>
        <w:bottom w:val="none" w:sz="0" w:space="0" w:color="auto"/>
        <w:right w:val="none" w:sz="0" w:space="0" w:color="auto"/>
      </w:divBdr>
    </w:div>
    <w:div w:id="365328968">
      <w:bodyDiv w:val="1"/>
      <w:marLeft w:val="0"/>
      <w:marRight w:val="0"/>
      <w:marTop w:val="0"/>
      <w:marBottom w:val="0"/>
      <w:divBdr>
        <w:top w:val="none" w:sz="0" w:space="0" w:color="auto"/>
        <w:left w:val="none" w:sz="0" w:space="0" w:color="auto"/>
        <w:bottom w:val="none" w:sz="0" w:space="0" w:color="auto"/>
        <w:right w:val="none" w:sz="0" w:space="0" w:color="auto"/>
      </w:divBdr>
    </w:div>
    <w:div w:id="404491547">
      <w:bodyDiv w:val="1"/>
      <w:marLeft w:val="0"/>
      <w:marRight w:val="0"/>
      <w:marTop w:val="0"/>
      <w:marBottom w:val="0"/>
      <w:divBdr>
        <w:top w:val="none" w:sz="0" w:space="0" w:color="auto"/>
        <w:left w:val="none" w:sz="0" w:space="0" w:color="auto"/>
        <w:bottom w:val="none" w:sz="0" w:space="0" w:color="auto"/>
        <w:right w:val="none" w:sz="0" w:space="0" w:color="auto"/>
      </w:divBdr>
    </w:div>
    <w:div w:id="419910168">
      <w:bodyDiv w:val="1"/>
      <w:marLeft w:val="0"/>
      <w:marRight w:val="0"/>
      <w:marTop w:val="0"/>
      <w:marBottom w:val="0"/>
      <w:divBdr>
        <w:top w:val="none" w:sz="0" w:space="0" w:color="auto"/>
        <w:left w:val="none" w:sz="0" w:space="0" w:color="auto"/>
        <w:bottom w:val="none" w:sz="0" w:space="0" w:color="auto"/>
        <w:right w:val="none" w:sz="0" w:space="0" w:color="auto"/>
      </w:divBdr>
    </w:div>
    <w:div w:id="474300348">
      <w:bodyDiv w:val="1"/>
      <w:marLeft w:val="0"/>
      <w:marRight w:val="0"/>
      <w:marTop w:val="0"/>
      <w:marBottom w:val="0"/>
      <w:divBdr>
        <w:top w:val="none" w:sz="0" w:space="0" w:color="auto"/>
        <w:left w:val="none" w:sz="0" w:space="0" w:color="auto"/>
        <w:bottom w:val="none" w:sz="0" w:space="0" w:color="auto"/>
        <w:right w:val="none" w:sz="0" w:space="0" w:color="auto"/>
      </w:divBdr>
    </w:div>
    <w:div w:id="494880252">
      <w:bodyDiv w:val="1"/>
      <w:marLeft w:val="0"/>
      <w:marRight w:val="0"/>
      <w:marTop w:val="0"/>
      <w:marBottom w:val="0"/>
      <w:divBdr>
        <w:top w:val="none" w:sz="0" w:space="0" w:color="auto"/>
        <w:left w:val="none" w:sz="0" w:space="0" w:color="auto"/>
        <w:bottom w:val="none" w:sz="0" w:space="0" w:color="auto"/>
        <w:right w:val="none" w:sz="0" w:space="0" w:color="auto"/>
      </w:divBdr>
    </w:div>
    <w:div w:id="519665971">
      <w:bodyDiv w:val="1"/>
      <w:marLeft w:val="0"/>
      <w:marRight w:val="0"/>
      <w:marTop w:val="0"/>
      <w:marBottom w:val="0"/>
      <w:divBdr>
        <w:top w:val="none" w:sz="0" w:space="0" w:color="auto"/>
        <w:left w:val="none" w:sz="0" w:space="0" w:color="auto"/>
        <w:bottom w:val="none" w:sz="0" w:space="0" w:color="auto"/>
        <w:right w:val="none" w:sz="0" w:space="0" w:color="auto"/>
      </w:divBdr>
    </w:div>
    <w:div w:id="528640629">
      <w:bodyDiv w:val="1"/>
      <w:marLeft w:val="0"/>
      <w:marRight w:val="0"/>
      <w:marTop w:val="0"/>
      <w:marBottom w:val="0"/>
      <w:divBdr>
        <w:top w:val="none" w:sz="0" w:space="0" w:color="auto"/>
        <w:left w:val="none" w:sz="0" w:space="0" w:color="auto"/>
        <w:bottom w:val="none" w:sz="0" w:space="0" w:color="auto"/>
        <w:right w:val="none" w:sz="0" w:space="0" w:color="auto"/>
      </w:divBdr>
    </w:div>
    <w:div w:id="553003580">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80219002">
      <w:bodyDiv w:val="1"/>
      <w:marLeft w:val="0"/>
      <w:marRight w:val="0"/>
      <w:marTop w:val="0"/>
      <w:marBottom w:val="0"/>
      <w:divBdr>
        <w:top w:val="none" w:sz="0" w:space="0" w:color="auto"/>
        <w:left w:val="none" w:sz="0" w:space="0" w:color="auto"/>
        <w:bottom w:val="none" w:sz="0" w:space="0" w:color="auto"/>
        <w:right w:val="none" w:sz="0" w:space="0" w:color="auto"/>
      </w:divBdr>
    </w:div>
    <w:div w:id="594434708">
      <w:bodyDiv w:val="1"/>
      <w:marLeft w:val="0"/>
      <w:marRight w:val="0"/>
      <w:marTop w:val="0"/>
      <w:marBottom w:val="0"/>
      <w:divBdr>
        <w:top w:val="none" w:sz="0" w:space="0" w:color="auto"/>
        <w:left w:val="none" w:sz="0" w:space="0" w:color="auto"/>
        <w:bottom w:val="none" w:sz="0" w:space="0" w:color="auto"/>
        <w:right w:val="none" w:sz="0" w:space="0" w:color="auto"/>
      </w:divBdr>
    </w:div>
    <w:div w:id="615256414">
      <w:bodyDiv w:val="1"/>
      <w:marLeft w:val="0"/>
      <w:marRight w:val="0"/>
      <w:marTop w:val="0"/>
      <w:marBottom w:val="0"/>
      <w:divBdr>
        <w:top w:val="none" w:sz="0" w:space="0" w:color="auto"/>
        <w:left w:val="none" w:sz="0" w:space="0" w:color="auto"/>
        <w:bottom w:val="none" w:sz="0" w:space="0" w:color="auto"/>
        <w:right w:val="none" w:sz="0" w:space="0" w:color="auto"/>
      </w:divBdr>
    </w:div>
    <w:div w:id="622031472">
      <w:bodyDiv w:val="1"/>
      <w:marLeft w:val="0"/>
      <w:marRight w:val="0"/>
      <w:marTop w:val="0"/>
      <w:marBottom w:val="0"/>
      <w:divBdr>
        <w:top w:val="none" w:sz="0" w:space="0" w:color="auto"/>
        <w:left w:val="none" w:sz="0" w:space="0" w:color="auto"/>
        <w:bottom w:val="none" w:sz="0" w:space="0" w:color="auto"/>
        <w:right w:val="none" w:sz="0" w:space="0" w:color="auto"/>
      </w:divBdr>
    </w:div>
    <w:div w:id="659040608">
      <w:bodyDiv w:val="1"/>
      <w:marLeft w:val="0"/>
      <w:marRight w:val="0"/>
      <w:marTop w:val="0"/>
      <w:marBottom w:val="0"/>
      <w:divBdr>
        <w:top w:val="none" w:sz="0" w:space="0" w:color="auto"/>
        <w:left w:val="none" w:sz="0" w:space="0" w:color="auto"/>
        <w:bottom w:val="none" w:sz="0" w:space="0" w:color="auto"/>
        <w:right w:val="none" w:sz="0" w:space="0" w:color="auto"/>
      </w:divBdr>
    </w:div>
    <w:div w:id="681007751">
      <w:bodyDiv w:val="1"/>
      <w:marLeft w:val="0"/>
      <w:marRight w:val="0"/>
      <w:marTop w:val="0"/>
      <w:marBottom w:val="0"/>
      <w:divBdr>
        <w:top w:val="none" w:sz="0" w:space="0" w:color="auto"/>
        <w:left w:val="none" w:sz="0" w:space="0" w:color="auto"/>
        <w:bottom w:val="none" w:sz="0" w:space="0" w:color="auto"/>
        <w:right w:val="none" w:sz="0" w:space="0" w:color="auto"/>
      </w:divBdr>
    </w:div>
    <w:div w:id="683361798">
      <w:bodyDiv w:val="1"/>
      <w:marLeft w:val="0"/>
      <w:marRight w:val="0"/>
      <w:marTop w:val="0"/>
      <w:marBottom w:val="0"/>
      <w:divBdr>
        <w:top w:val="none" w:sz="0" w:space="0" w:color="auto"/>
        <w:left w:val="none" w:sz="0" w:space="0" w:color="auto"/>
        <w:bottom w:val="none" w:sz="0" w:space="0" w:color="auto"/>
        <w:right w:val="none" w:sz="0" w:space="0" w:color="auto"/>
      </w:divBdr>
    </w:div>
    <w:div w:id="689793988">
      <w:bodyDiv w:val="1"/>
      <w:marLeft w:val="0"/>
      <w:marRight w:val="0"/>
      <w:marTop w:val="0"/>
      <w:marBottom w:val="0"/>
      <w:divBdr>
        <w:top w:val="none" w:sz="0" w:space="0" w:color="auto"/>
        <w:left w:val="none" w:sz="0" w:space="0" w:color="auto"/>
        <w:bottom w:val="none" w:sz="0" w:space="0" w:color="auto"/>
        <w:right w:val="none" w:sz="0" w:space="0" w:color="auto"/>
      </w:divBdr>
    </w:div>
    <w:div w:id="715473088">
      <w:bodyDiv w:val="1"/>
      <w:marLeft w:val="0"/>
      <w:marRight w:val="0"/>
      <w:marTop w:val="0"/>
      <w:marBottom w:val="0"/>
      <w:divBdr>
        <w:top w:val="none" w:sz="0" w:space="0" w:color="auto"/>
        <w:left w:val="none" w:sz="0" w:space="0" w:color="auto"/>
        <w:bottom w:val="none" w:sz="0" w:space="0" w:color="auto"/>
        <w:right w:val="none" w:sz="0" w:space="0" w:color="auto"/>
      </w:divBdr>
    </w:div>
    <w:div w:id="718288751">
      <w:bodyDiv w:val="1"/>
      <w:marLeft w:val="0"/>
      <w:marRight w:val="0"/>
      <w:marTop w:val="0"/>
      <w:marBottom w:val="0"/>
      <w:divBdr>
        <w:top w:val="none" w:sz="0" w:space="0" w:color="auto"/>
        <w:left w:val="none" w:sz="0" w:space="0" w:color="auto"/>
        <w:bottom w:val="none" w:sz="0" w:space="0" w:color="auto"/>
        <w:right w:val="none" w:sz="0" w:space="0" w:color="auto"/>
      </w:divBdr>
    </w:div>
    <w:div w:id="723213402">
      <w:bodyDiv w:val="1"/>
      <w:marLeft w:val="0"/>
      <w:marRight w:val="0"/>
      <w:marTop w:val="0"/>
      <w:marBottom w:val="0"/>
      <w:divBdr>
        <w:top w:val="none" w:sz="0" w:space="0" w:color="auto"/>
        <w:left w:val="none" w:sz="0" w:space="0" w:color="auto"/>
        <w:bottom w:val="none" w:sz="0" w:space="0" w:color="auto"/>
        <w:right w:val="none" w:sz="0" w:space="0" w:color="auto"/>
      </w:divBdr>
    </w:div>
    <w:div w:id="736053838">
      <w:bodyDiv w:val="1"/>
      <w:marLeft w:val="0"/>
      <w:marRight w:val="0"/>
      <w:marTop w:val="0"/>
      <w:marBottom w:val="0"/>
      <w:divBdr>
        <w:top w:val="none" w:sz="0" w:space="0" w:color="auto"/>
        <w:left w:val="none" w:sz="0" w:space="0" w:color="auto"/>
        <w:bottom w:val="none" w:sz="0" w:space="0" w:color="auto"/>
        <w:right w:val="none" w:sz="0" w:space="0" w:color="auto"/>
      </w:divBdr>
    </w:div>
    <w:div w:id="741373594">
      <w:bodyDiv w:val="1"/>
      <w:marLeft w:val="0"/>
      <w:marRight w:val="0"/>
      <w:marTop w:val="0"/>
      <w:marBottom w:val="0"/>
      <w:divBdr>
        <w:top w:val="none" w:sz="0" w:space="0" w:color="auto"/>
        <w:left w:val="none" w:sz="0" w:space="0" w:color="auto"/>
        <w:bottom w:val="none" w:sz="0" w:space="0" w:color="auto"/>
        <w:right w:val="none" w:sz="0" w:space="0" w:color="auto"/>
      </w:divBdr>
    </w:div>
    <w:div w:id="748579829">
      <w:bodyDiv w:val="1"/>
      <w:marLeft w:val="0"/>
      <w:marRight w:val="0"/>
      <w:marTop w:val="0"/>
      <w:marBottom w:val="0"/>
      <w:divBdr>
        <w:top w:val="none" w:sz="0" w:space="0" w:color="auto"/>
        <w:left w:val="none" w:sz="0" w:space="0" w:color="auto"/>
        <w:bottom w:val="none" w:sz="0" w:space="0" w:color="auto"/>
        <w:right w:val="none" w:sz="0" w:space="0" w:color="auto"/>
      </w:divBdr>
    </w:div>
    <w:div w:id="776752581">
      <w:bodyDiv w:val="1"/>
      <w:marLeft w:val="0"/>
      <w:marRight w:val="0"/>
      <w:marTop w:val="0"/>
      <w:marBottom w:val="0"/>
      <w:divBdr>
        <w:top w:val="none" w:sz="0" w:space="0" w:color="auto"/>
        <w:left w:val="none" w:sz="0" w:space="0" w:color="auto"/>
        <w:bottom w:val="none" w:sz="0" w:space="0" w:color="auto"/>
        <w:right w:val="none" w:sz="0" w:space="0" w:color="auto"/>
      </w:divBdr>
    </w:div>
    <w:div w:id="781613697">
      <w:bodyDiv w:val="1"/>
      <w:marLeft w:val="0"/>
      <w:marRight w:val="0"/>
      <w:marTop w:val="0"/>
      <w:marBottom w:val="0"/>
      <w:divBdr>
        <w:top w:val="none" w:sz="0" w:space="0" w:color="auto"/>
        <w:left w:val="none" w:sz="0" w:space="0" w:color="auto"/>
        <w:bottom w:val="none" w:sz="0" w:space="0" w:color="auto"/>
        <w:right w:val="none" w:sz="0" w:space="0" w:color="auto"/>
      </w:divBdr>
    </w:div>
    <w:div w:id="788623646">
      <w:bodyDiv w:val="1"/>
      <w:marLeft w:val="0"/>
      <w:marRight w:val="0"/>
      <w:marTop w:val="0"/>
      <w:marBottom w:val="0"/>
      <w:divBdr>
        <w:top w:val="none" w:sz="0" w:space="0" w:color="auto"/>
        <w:left w:val="none" w:sz="0" w:space="0" w:color="auto"/>
        <w:bottom w:val="none" w:sz="0" w:space="0" w:color="auto"/>
        <w:right w:val="none" w:sz="0" w:space="0" w:color="auto"/>
      </w:divBdr>
    </w:div>
    <w:div w:id="789789354">
      <w:bodyDiv w:val="1"/>
      <w:marLeft w:val="0"/>
      <w:marRight w:val="0"/>
      <w:marTop w:val="0"/>
      <w:marBottom w:val="0"/>
      <w:divBdr>
        <w:top w:val="none" w:sz="0" w:space="0" w:color="auto"/>
        <w:left w:val="none" w:sz="0" w:space="0" w:color="auto"/>
        <w:bottom w:val="none" w:sz="0" w:space="0" w:color="auto"/>
        <w:right w:val="none" w:sz="0" w:space="0" w:color="auto"/>
      </w:divBdr>
    </w:div>
    <w:div w:id="844394936">
      <w:bodyDiv w:val="1"/>
      <w:marLeft w:val="0"/>
      <w:marRight w:val="0"/>
      <w:marTop w:val="0"/>
      <w:marBottom w:val="0"/>
      <w:divBdr>
        <w:top w:val="none" w:sz="0" w:space="0" w:color="auto"/>
        <w:left w:val="none" w:sz="0" w:space="0" w:color="auto"/>
        <w:bottom w:val="none" w:sz="0" w:space="0" w:color="auto"/>
        <w:right w:val="none" w:sz="0" w:space="0" w:color="auto"/>
      </w:divBdr>
    </w:div>
    <w:div w:id="866211336">
      <w:bodyDiv w:val="1"/>
      <w:marLeft w:val="0"/>
      <w:marRight w:val="0"/>
      <w:marTop w:val="0"/>
      <w:marBottom w:val="0"/>
      <w:divBdr>
        <w:top w:val="none" w:sz="0" w:space="0" w:color="auto"/>
        <w:left w:val="none" w:sz="0" w:space="0" w:color="auto"/>
        <w:bottom w:val="none" w:sz="0" w:space="0" w:color="auto"/>
        <w:right w:val="none" w:sz="0" w:space="0" w:color="auto"/>
      </w:divBdr>
    </w:div>
    <w:div w:id="867255465">
      <w:bodyDiv w:val="1"/>
      <w:marLeft w:val="0"/>
      <w:marRight w:val="0"/>
      <w:marTop w:val="0"/>
      <w:marBottom w:val="0"/>
      <w:divBdr>
        <w:top w:val="none" w:sz="0" w:space="0" w:color="auto"/>
        <w:left w:val="none" w:sz="0" w:space="0" w:color="auto"/>
        <w:bottom w:val="none" w:sz="0" w:space="0" w:color="auto"/>
        <w:right w:val="none" w:sz="0" w:space="0" w:color="auto"/>
      </w:divBdr>
    </w:div>
    <w:div w:id="871915832">
      <w:bodyDiv w:val="1"/>
      <w:marLeft w:val="0"/>
      <w:marRight w:val="0"/>
      <w:marTop w:val="0"/>
      <w:marBottom w:val="0"/>
      <w:divBdr>
        <w:top w:val="none" w:sz="0" w:space="0" w:color="auto"/>
        <w:left w:val="none" w:sz="0" w:space="0" w:color="auto"/>
        <w:bottom w:val="none" w:sz="0" w:space="0" w:color="auto"/>
        <w:right w:val="none" w:sz="0" w:space="0" w:color="auto"/>
      </w:divBdr>
    </w:div>
    <w:div w:id="875199509">
      <w:bodyDiv w:val="1"/>
      <w:marLeft w:val="0"/>
      <w:marRight w:val="0"/>
      <w:marTop w:val="0"/>
      <w:marBottom w:val="0"/>
      <w:divBdr>
        <w:top w:val="none" w:sz="0" w:space="0" w:color="auto"/>
        <w:left w:val="none" w:sz="0" w:space="0" w:color="auto"/>
        <w:bottom w:val="none" w:sz="0" w:space="0" w:color="auto"/>
        <w:right w:val="none" w:sz="0" w:space="0" w:color="auto"/>
      </w:divBdr>
    </w:div>
    <w:div w:id="883905345">
      <w:bodyDiv w:val="1"/>
      <w:marLeft w:val="0"/>
      <w:marRight w:val="0"/>
      <w:marTop w:val="0"/>
      <w:marBottom w:val="0"/>
      <w:divBdr>
        <w:top w:val="none" w:sz="0" w:space="0" w:color="auto"/>
        <w:left w:val="none" w:sz="0" w:space="0" w:color="auto"/>
        <w:bottom w:val="none" w:sz="0" w:space="0" w:color="auto"/>
        <w:right w:val="none" w:sz="0" w:space="0" w:color="auto"/>
      </w:divBdr>
    </w:div>
    <w:div w:id="904994458">
      <w:bodyDiv w:val="1"/>
      <w:marLeft w:val="0"/>
      <w:marRight w:val="0"/>
      <w:marTop w:val="0"/>
      <w:marBottom w:val="0"/>
      <w:divBdr>
        <w:top w:val="none" w:sz="0" w:space="0" w:color="auto"/>
        <w:left w:val="none" w:sz="0" w:space="0" w:color="auto"/>
        <w:bottom w:val="none" w:sz="0" w:space="0" w:color="auto"/>
        <w:right w:val="none" w:sz="0" w:space="0" w:color="auto"/>
      </w:divBdr>
    </w:div>
    <w:div w:id="912548617">
      <w:bodyDiv w:val="1"/>
      <w:marLeft w:val="0"/>
      <w:marRight w:val="0"/>
      <w:marTop w:val="0"/>
      <w:marBottom w:val="0"/>
      <w:divBdr>
        <w:top w:val="none" w:sz="0" w:space="0" w:color="auto"/>
        <w:left w:val="none" w:sz="0" w:space="0" w:color="auto"/>
        <w:bottom w:val="none" w:sz="0" w:space="0" w:color="auto"/>
        <w:right w:val="none" w:sz="0" w:space="0" w:color="auto"/>
      </w:divBdr>
    </w:div>
    <w:div w:id="921837567">
      <w:bodyDiv w:val="1"/>
      <w:marLeft w:val="0"/>
      <w:marRight w:val="0"/>
      <w:marTop w:val="0"/>
      <w:marBottom w:val="0"/>
      <w:divBdr>
        <w:top w:val="none" w:sz="0" w:space="0" w:color="auto"/>
        <w:left w:val="none" w:sz="0" w:space="0" w:color="auto"/>
        <w:bottom w:val="none" w:sz="0" w:space="0" w:color="auto"/>
        <w:right w:val="none" w:sz="0" w:space="0" w:color="auto"/>
      </w:divBdr>
    </w:div>
    <w:div w:id="924610340">
      <w:bodyDiv w:val="1"/>
      <w:marLeft w:val="0"/>
      <w:marRight w:val="0"/>
      <w:marTop w:val="0"/>
      <w:marBottom w:val="0"/>
      <w:divBdr>
        <w:top w:val="none" w:sz="0" w:space="0" w:color="auto"/>
        <w:left w:val="none" w:sz="0" w:space="0" w:color="auto"/>
        <w:bottom w:val="none" w:sz="0" w:space="0" w:color="auto"/>
        <w:right w:val="none" w:sz="0" w:space="0" w:color="auto"/>
      </w:divBdr>
    </w:div>
    <w:div w:id="940065289">
      <w:bodyDiv w:val="1"/>
      <w:marLeft w:val="0"/>
      <w:marRight w:val="0"/>
      <w:marTop w:val="0"/>
      <w:marBottom w:val="0"/>
      <w:divBdr>
        <w:top w:val="none" w:sz="0" w:space="0" w:color="auto"/>
        <w:left w:val="none" w:sz="0" w:space="0" w:color="auto"/>
        <w:bottom w:val="none" w:sz="0" w:space="0" w:color="auto"/>
        <w:right w:val="none" w:sz="0" w:space="0" w:color="auto"/>
      </w:divBdr>
    </w:div>
    <w:div w:id="941180333">
      <w:bodyDiv w:val="1"/>
      <w:marLeft w:val="0"/>
      <w:marRight w:val="0"/>
      <w:marTop w:val="0"/>
      <w:marBottom w:val="0"/>
      <w:divBdr>
        <w:top w:val="none" w:sz="0" w:space="0" w:color="auto"/>
        <w:left w:val="none" w:sz="0" w:space="0" w:color="auto"/>
        <w:bottom w:val="none" w:sz="0" w:space="0" w:color="auto"/>
        <w:right w:val="none" w:sz="0" w:space="0" w:color="auto"/>
      </w:divBdr>
    </w:div>
    <w:div w:id="944656789">
      <w:bodyDiv w:val="1"/>
      <w:marLeft w:val="0"/>
      <w:marRight w:val="0"/>
      <w:marTop w:val="0"/>
      <w:marBottom w:val="0"/>
      <w:divBdr>
        <w:top w:val="none" w:sz="0" w:space="0" w:color="auto"/>
        <w:left w:val="none" w:sz="0" w:space="0" w:color="auto"/>
        <w:bottom w:val="none" w:sz="0" w:space="0" w:color="auto"/>
        <w:right w:val="none" w:sz="0" w:space="0" w:color="auto"/>
      </w:divBdr>
    </w:div>
    <w:div w:id="980115464">
      <w:bodyDiv w:val="1"/>
      <w:marLeft w:val="0"/>
      <w:marRight w:val="0"/>
      <w:marTop w:val="0"/>
      <w:marBottom w:val="0"/>
      <w:divBdr>
        <w:top w:val="none" w:sz="0" w:space="0" w:color="auto"/>
        <w:left w:val="none" w:sz="0" w:space="0" w:color="auto"/>
        <w:bottom w:val="none" w:sz="0" w:space="0" w:color="auto"/>
        <w:right w:val="none" w:sz="0" w:space="0" w:color="auto"/>
      </w:divBdr>
    </w:div>
    <w:div w:id="988631368">
      <w:bodyDiv w:val="1"/>
      <w:marLeft w:val="0"/>
      <w:marRight w:val="0"/>
      <w:marTop w:val="0"/>
      <w:marBottom w:val="0"/>
      <w:divBdr>
        <w:top w:val="none" w:sz="0" w:space="0" w:color="auto"/>
        <w:left w:val="none" w:sz="0" w:space="0" w:color="auto"/>
        <w:bottom w:val="none" w:sz="0" w:space="0" w:color="auto"/>
        <w:right w:val="none" w:sz="0" w:space="0" w:color="auto"/>
      </w:divBdr>
    </w:div>
    <w:div w:id="994525423">
      <w:bodyDiv w:val="1"/>
      <w:marLeft w:val="0"/>
      <w:marRight w:val="0"/>
      <w:marTop w:val="0"/>
      <w:marBottom w:val="0"/>
      <w:divBdr>
        <w:top w:val="none" w:sz="0" w:space="0" w:color="auto"/>
        <w:left w:val="none" w:sz="0" w:space="0" w:color="auto"/>
        <w:bottom w:val="none" w:sz="0" w:space="0" w:color="auto"/>
        <w:right w:val="none" w:sz="0" w:space="0" w:color="auto"/>
      </w:divBdr>
    </w:div>
    <w:div w:id="1000616040">
      <w:bodyDiv w:val="1"/>
      <w:marLeft w:val="0"/>
      <w:marRight w:val="0"/>
      <w:marTop w:val="0"/>
      <w:marBottom w:val="0"/>
      <w:divBdr>
        <w:top w:val="none" w:sz="0" w:space="0" w:color="auto"/>
        <w:left w:val="none" w:sz="0" w:space="0" w:color="auto"/>
        <w:bottom w:val="none" w:sz="0" w:space="0" w:color="auto"/>
        <w:right w:val="none" w:sz="0" w:space="0" w:color="auto"/>
      </w:divBdr>
    </w:div>
    <w:div w:id="1031956977">
      <w:bodyDiv w:val="1"/>
      <w:marLeft w:val="0"/>
      <w:marRight w:val="0"/>
      <w:marTop w:val="0"/>
      <w:marBottom w:val="0"/>
      <w:divBdr>
        <w:top w:val="none" w:sz="0" w:space="0" w:color="auto"/>
        <w:left w:val="none" w:sz="0" w:space="0" w:color="auto"/>
        <w:bottom w:val="none" w:sz="0" w:space="0" w:color="auto"/>
        <w:right w:val="none" w:sz="0" w:space="0" w:color="auto"/>
      </w:divBdr>
    </w:div>
    <w:div w:id="1032682640">
      <w:bodyDiv w:val="1"/>
      <w:marLeft w:val="0"/>
      <w:marRight w:val="0"/>
      <w:marTop w:val="0"/>
      <w:marBottom w:val="0"/>
      <w:divBdr>
        <w:top w:val="none" w:sz="0" w:space="0" w:color="auto"/>
        <w:left w:val="none" w:sz="0" w:space="0" w:color="auto"/>
        <w:bottom w:val="none" w:sz="0" w:space="0" w:color="auto"/>
        <w:right w:val="none" w:sz="0" w:space="0" w:color="auto"/>
      </w:divBdr>
    </w:div>
    <w:div w:id="1040204777">
      <w:bodyDiv w:val="1"/>
      <w:marLeft w:val="0"/>
      <w:marRight w:val="0"/>
      <w:marTop w:val="0"/>
      <w:marBottom w:val="0"/>
      <w:divBdr>
        <w:top w:val="none" w:sz="0" w:space="0" w:color="auto"/>
        <w:left w:val="none" w:sz="0" w:space="0" w:color="auto"/>
        <w:bottom w:val="none" w:sz="0" w:space="0" w:color="auto"/>
        <w:right w:val="none" w:sz="0" w:space="0" w:color="auto"/>
      </w:divBdr>
    </w:div>
    <w:div w:id="1049500871">
      <w:bodyDiv w:val="1"/>
      <w:marLeft w:val="0"/>
      <w:marRight w:val="0"/>
      <w:marTop w:val="0"/>
      <w:marBottom w:val="0"/>
      <w:divBdr>
        <w:top w:val="none" w:sz="0" w:space="0" w:color="auto"/>
        <w:left w:val="none" w:sz="0" w:space="0" w:color="auto"/>
        <w:bottom w:val="none" w:sz="0" w:space="0" w:color="auto"/>
        <w:right w:val="none" w:sz="0" w:space="0" w:color="auto"/>
      </w:divBdr>
    </w:div>
    <w:div w:id="1049843000">
      <w:bodyDiv w:val="1"/>
      <w:marLeft w:val="0"/>
      <w:marRight w:val="0"/>
      <w:marTop w:val="0"/>
      <w:marBottom w:val="0"/>
      <w:divBdr>
        <w:top w:val="none" w:sz="0" w:space="0" w:color="auto"/>
        <w:left w:val="none" w:sz="0" w:space="0" w:color="auto"/>
        <w:bottom w:val="none" w:sz="0" w:space="0" w:color="auto"/>
        <w:right w:val="none" w:sz="0" w:space="0" w:color="auto"/>
      </w:divBdr>
    </w:div>
    <w:div w:id="1093090777">
      <w:bodyDiv w:val="1"/>
      <w:marLeft w:val="0"/>
      <w:marRight w:val="0"/>
      <w:marTop w:val="0"/>
      <w:marBottom w:val="0"/>
      <w:divBdr>
        <w:top w:val="none" w:sz="0" w:space="0" w:color="auto"/>
        <w:left w:val="none" w:sz="0" w:space="0" w:color="auto"/>
        <w:bottom w:val="none" w:sz="0" w:space="0" w:color="auto"/>
        <w:right w:val="none" w:sz="0" w:space="0" w:color="auto"/>
      </w:divBdr>
    </w:div>
    <w:div w:id="1131822417">
      <w:bodyDiv w:val="1"/>
      <w:marLeft w:val="0"/>
      <w:marRight w:val="0"/>
      <w:marTop w:val="0"/>
      <w:marBottom w:val="0"/>
      <w:divBdr>
        <w:top w:val="none" w:sz="0" w:space="0" w:color="auto"/>
        <w:left w:val="none" w:sz="0" w:space="0" w:color="auto"/>
        <w:bottom w:val="none" w:sz="0" w:space="0" w:color="auto"/>
        <w:right w:val="none" w:sz="0" w:space="0" w:color="auto"/>
      </w:divBdr>
    </w:div>
    <w:div w:id="1137532242">
      <w:bodyDiv w:val="1"/>
      <w:marLeft w:val="0"/>
      <w:marRight w:val="0"/>
      <w:marTop w:val="0"/>
      <w:marBottom w:val="0"/>
      <w:divBdr>
        <w:top w:val="none" w:sz="0" w:space="0" w:color="auto"/>
        <w:left w:val="none" w:sz="0" w:space="0" w:color="auto"/>
        <w:bottom w:val="none" w:sz="0" w:space="0" w:color="auto"/>
        <w:right w:val="none" w:sz="0" w:space="0" w:color="auto"/>
      </w:divBdr>
    </w:div>
    <w:div w:id="1159231269">
      <w:bodyDiv w:val="1"/>
      <w:marLeft w:val="0"/>
      <w:marRight w:val="0"/>
      <w:marTop w:val="0"/>
      <w:marBottom w:val="0"/>
      <w:divBdr>
        <w:top w:val="none" w:sz="0" w:space="0" w:color="auto"/>
        <w:left w:val="none" w:sz="0" w:space="0" w:color="auto"/>
        <w:bottom w:val="none" w:sz="0" w:space="0" w:color="auto"/>
        <w:right w:val="none" w:sz="0" w:space="0" w:color="auto"/>
      </w:divBdr>
    </w:div>
    <w:div w:id="1196694266">
      <w:bodyDiv w:val="1"/>
      <w:marLeft w:val="0"/>
      <w:marRight w:val="0"/>
      <w:marTop w:val="0"/>
      <w:marBottom w:val="0"/>
      <w:divBdr>
        <w:top w:val="none" w:sz="0" w:space="0" w:color="auto"/>
        <w:left w:val="none" w:sz="0" w:space="0" w:color="auto"/>
        <w:bottom w:val="none" w:sz="0" w:space="0" w:color="auto"/>
        <w:right w:val="none" w:sz="0" w:space="0" w:color="auto"/>
      </w:divBdr>
    </w:div>
    <w:div w:id="1210613000">
      <w:bodyDiv w:val="1"/>
      <w:marLeft w:val="0"/>
      <w:marRight w:val="0"/>
      <w:marTop w:val="0"/>
      <w:marBottom w:val="0"/>
      <w:divBdr>
        <w:top w:val="none" w:sz="0" w:space="0" w:color="auto"/>
        <w:left w:val="none" w:sz="0" w:space="0" w:color="auto"/>
        <w:bottom w:val="none" w:sz="0" w:space="0" w:color="auto"/>
        <w:right w:val="none" w:sz="0" w:space="0" w:color="auto"/>
      </w:divBdr>
    </w:div>
    <w:div w:id="1219198474">
      <w:bodyDiv w:val="1"/>
      <w:marLeft w:val="0"/>
      <w:marRight w:val="0"/>
      <w:marTop w:val="0"/>
      <w:marBottom w:val="0"/>
      <w:divBdr>
        <w:top w:val="none" w:sz="0" w:space="0" w:color="auto"/>
        <w:left w:val="none" w:sz="0" w:space="0" w:color="auto"/>
        <w:bottom w:val="none" w:sz="0" w:space="0" w:color="auto"/>
        <w:right w:val="none" w:sz="0" w:space="0" w:color="auto"/>
      </w:divBdr>
    </w:div>
    <w:div w:id="1233853411">
      <w:bodyDiv w:val="1"/>
      <w:marLeft w:val="0"/>
      <w:marRight w:val="0"/>
      <w:marTop w:val="0"/>
      <w:marBottom w:val="0"/>
      <w:divBdr>
        <w:top w:val="none" w:sz="0" w:space="0" w:color="auto"/>
        <w:left w:val="none" w:sz="0" w:space="0" w:color="auto"/>
        <w:bottom w:val="none" w:sz="0" w:space="0" w:color="auto"/>
        <w:right w:val="none" w:sz="0" w:space="0" w:color="auto"/>
      </w:divBdr>
    </w:div>
    <w:div w:id="1236284563">
      <w:bodyDiv w:val="1"/>
      <w:marLeft w:val="0"/>
      <w:marRight w:val="0"/>
      <w:marTop w:val="0"/>
      <w:marBottom w:val="0"/>
      <w:divBdr>
        <w:top w:val="none" w:sz="0" w:space="0" w:color="auto"/>
        <w:left w:val="none" w:sz="0" w:space="0" w:color="auto"/>
        <w:bottom w:val="none" w:sz="0" w:space="0" w:color="auto"/>
        <w:right w:val="none" w:sz="0" w:space="0" w:color="auto"/>
      </w:divBdr>
    </w:div>
    <w:div w:id="1241717743">
      <w:bodyDiv w:val="1"/>
      <w:marLeft w:val="0"/>
      <w:marRight w:val="0"/>
      <w:marTop w:val="0"/>
      <w:marBottom w:val="0"/>
      <w:divBdr>
        <w:top w:val="none" w:sz="0" w:space="0" w:color="auto"/>
        <w:left w:val="none" w:sz="0" w:space="0" w:color="auto"/>
        <w:bottom w:val="none" w:sz="0" w:space="0" w:color="auto"/>
        <w:right w:val="none" w:sz="0" w:space="0" w:color="auto"/>
      </w:divBdr>
    </w:div>
    <w:div w:id="1260917364">
      <w:bodyDiv w:val="1"/>
      <w:marLeft w:val="0"/>
      <w:marRight w:val="0"/>
      <w:marTop w:val="0"/>
      <w:marBottom w:val="0"/>
      <w:divBdr>
        <w:top w:val="none" w:sz="0" w:space="0" w:color="auto"/>
        <w:left w:val="none" w:sz="0" w:space="0" w:color="auto"/>
        <w:bottom w:val="none" w:sz="0" w:space="0" w:color="auto"/>
        <w:right w:val="none" w:sz="0" w:space="0" w:color="auto"/>
      </w:divBdr>
    </w:div>
    <w:div w:id="1264344428">
      <w:bodyDiv w:val="1"/>
      <w:marLeft w:val="0"/>
      <w:marRight w:val="0"/>
      <w:marTop w:val="0"/>
      <w:marBottom w:val="0"/>
      <w:divBdr>
        <w:top w:val="none" w:sz="0" w:space="0" w:color="auto"/>
        <w:left w:val="none" w:sz="0" w:space="0" w:color="auto"/>
        <w:bottom w:val="none" w:sz="0" w:space="0" w:color="auto"/>
        <w:right w:val="none" w:sz="0" w:space="0" w:color="auto"/>
      </w:divBdr>
    </w:div>
    <w:div w:id="1335836731">
      <w:bodyDiv w:val="1"/>
      <w:marLeft w:val="0"/>
      <w:marRight w:val="0"/>
      <w:marTop w:val="0"/>
      <w:marBottom w:val="0"/>
      <w:divBdr>
        <w:top w:val="none" w:sz="0" w:space="0" w:color="auto"/>
        <w:left w:val="none" w:sz="0" w:space="0" w:color="auto"/>
        <w:bottom w:val="none" w:sz="0" w:space="0" w:color="auto"/>
        <w:right w:val="none" w:sz="0" w:space="0" w:color="auto"/>
      </w:divBdr>
    </w:div>
    <w:div w:id="1367214595">
      <w:bodyDiv w:val="1"/>
      <w:marLeft w:val="0"/>
      <w:marRight w:val="0"/>
      <w:marTop w:val="0"/>
      <w:marBottom w:val="0"/>
      <w:divBdr>
        <w:top w:val="none" w:sz="0" w:space="0" w:color="auto"/>
        <w:left w:val="none" w:sz="0" w:space="0" w:color="auto"/>
        <w:bottom w:val="none" w:sz="0" w:space="0" w:color="auto"/>
        <w:right w:val="none" w:sz="0" w:space="0" w:color="auto"/>
      </w:divBdr>
    </w:div>
    <w:div w:id="1392461169">
      <w:bodyDiv w:val="1"/>
      <w:marLeft w:val="0"/>
      <w:marRight w:val="0"/>
      <w:marTop w:val="0"/>
      <w:marBottom w:val="0"/>
      <w:divBdr>
        <w:top w:val="none" w:sz="0" w:space="0" w:color="auto"/>
        <w:left w:val="none" w:sz="0" w:space="0" w:color="auto"/>
        <w:bottom w:val="none" w:sz="0" w:space="0" w:color="auto"/>
        <w:right w:val="none" w:sz="0" w:space="0" w:color="auto"/>
      </w:divBdr>
    </w:div>
    <w:div w:id="1396275341">
      <w:bodyDiv w:val="1"/>
      <w:marLeft w:val="0"/>
      <w:marRight w:val="0"/>
      <w:marTop w:val="0"/>
      <w:marBottom w:val="0"/>
      <w:divBdr>
        <w:top w:val="none" w:sz="0" w:space="0" w:color="auto"/>
        <w:left w:val="none" w:sz="0" w:space="0" w:color="auto"/>
        <w:bottom w:val="none" w:sz="0" w:space="0" w:color="auto"/>
        <w:right w:val="none" w:sz="0" w:space="0" w:color="auto"/>
      </w:divBdr>
    </w:div>
    <w:div w:id="1408575561">
      <w:bodyDiv w:val="1"/>
      <w:marLeft w:val="0"/>
      <w:marRight w:val="0"/>
      <w:marTop w:val="0"/>
      <w:marBottom w:val="0"/>
      <w:divBdr>
        <w:top w:val="none" w:sz="0" w:space="0" w:color="auto"/>
        <w:left w:val="none" w:sz="0" w:space="0" w:color="auto"/>
        <w:bottom w:val="none" w:sz="0" w:space="0" w:color="auto"/>
        <w:right w:val="none" w:sz="0" w:space="0" w:color="auto"/>
      </w:divBdr>
    </w:div>
    <w:div w:id="1415660290">
      <w:bodyDiv w:val="1"/>
      <w:marLeft w:val="0"/>
      <w:marRight w:val="0"/>
      <w:marTop w:val="0"/>
      <w:marBottom w:val="0"/>
      <w:divBdr>
        <w:top w:val="none" w:sz="0" w:space="0" w:color="auto"/>
        <w:left w:val="none" w:sz="0" w:space="0" w:color="auto"/>
        <w:bottom w:val="none" w:sz="0" w:space="0" w:color="auto"/>
        <w:right w:val="none" w:sz="0" w:space="0" w:color="auto"/>
      </w:divBdr>
    </w:div>
    <w:div w:id="1463233534">
      <w:bodyDiv w:val="1"/>
      <w:marLeft w:val="0"/>
      <w:marRight w:val="0"/>
      <w:marTop w:val="0"/>
      <w:marBottom w:val="0"/>
      <w:divBdr>
        <w:top w:val="none" w:sz="0" w:space="0" w:color="auto"/>
        <w:left w:val="none" w:sz="0" w:space="0" w:color="auto"/>
        <w:bottom w:val="none" w:sz="0" w:space="0" w:color="auto"/>
        <w:right w:val="none" w:sz="0" w:space="0" w:color="auto"/>
      </w:divBdr>
    </w:div>
    <w:div w:id="1488939093">
      <w:bodyDiv w:val="1"/>
      <w:marLeft w:val="0"/>
      <w:marRight w:val="0"/>
      <w:marTop w:val="0"/>
      <w:marBottom w:val="0"/>
      <w:divBdr>
        <w:top w:val="none" w:sz="0" w:space="0" w:color="auto"/>
        <w:left w:val="none" w:sz="0" w:space="0" w:color="auto"/>
        <w:bottom w:val="none" w:sz="0" w:space="0" w:color="auto"/>
        <w:right w:val="none" w:sz="0" w:space="0" w:color="auto"/>
      </w:divBdr>
    </w:div>
    <w:div w:id="1543206448">
      <w:bodyDiv w:val="1"/>
      <w:marLeft w:val="0"/>
      <w:marRight w:val="0"/>
      <w:marTop w:val="0"/>
      <w:marBottom w:val="0"/>
      <w:divBdr>
        <w:top w:val="none" w:sz="0" w:space="0" w:color="auto"/>
        <w:left w:val="none" w:sz="0" w:space="0" w:color="auto"/>
        <w:bottom w:val="none" w:sz="0" w:space="0" w:color="auto"/>
        <w:right w:val="none" w:sz="0" w:space="0" w:color="auto"/>
      </w:divBdr>
    </w:div>
    <w:div w:id="1611282269">
      <w:bodyDiv w:val="1"/>
      <w:marLeft w:val="0"/>
      <w:marRight w:val="0"/>
      <w:marTop w:val="0"/>
      <w:marBottom w:val="0"/>
      <w:divBdr>
        <w:top w:val="none" w:sz="0" w:space="0" w:color="auto"/>
        <w:left w:val="none" w:sz="0" w:space="0" w:color="auto"/>
        <w:bottom w:val="none" w:sz="0" w:space="0" w:color="auto"/>
        <w:right w:val="none" w:sz="0" w:space="0" w:color="auto"/>
      </w:divBdr>
    </w:div>
    <w:div w:id="1634287390">
      <w:bodyDiv w:val="1"/>
      <w:marLeft w:val="0"/>
      <w:marRight w:val="0"/>
      <w:marTop w:val="0"/>
      <w:marBottom w:val="0"/>
      <w:divBdr>
        <w:top w:val="none" w:sz="0" w:space="0" w:color="auto"/>
        <w:left w:val="none" w:sz="0" w:space="0" w:color="auto"/>
        <w:bottom w:val="none" w:sz="0" w:space="0" w:color="auto"/>
        <w:right w:val="none" w:sz="0" w:space="0" w:color="auto"/>
      </w:divBdr>
    </w:div>
    <w:div w:id="1690136397">
      <w:bodyDiv w:val="1"/>
      <w:marLeft w:val="0"/>
      <w:marRight w:val="0"/>
      <w:marTop w:val="0"/>
      <w:marBottom w:val="0"/>
      <w:divBdr>
        <w:top w:val="none" w:sz="0" w:space="0" w:color="auto"/>
        <w:left w:val="none" w:sz="0" w:space="0" w:color="auto"/>
        <w:bottom w:val="none" w:sz="0" w:space="0" w:color="auto"/>
        <w:right w:val="none" w:sz="0" w:space="0" w:color="auto"/>
      </w:divBdr>
    </w:div>
    <w:div w:id="1717509151">
      <w:bodyDiv w:val="1"/>
      <w:marLeft w:val="0"/>
      <w:marRight w:val="0"/>
      <w:marTop w:val="0"/>
      <w:marBottom w:val="0"/>
      <w:divBdr>
        <w:top w:val="none" w:sz="0" w:space="0" w:color="auto"/>
        <w:left w:val="none" w:sz="0" w:space="0" w:color="auto"/>
        <w:bottom w:val="none" w:sz="0" w:space="0" w:color="auto"/>
        <w:right w:val="none" w:sz="0" w:space="0" w:color="auto"/>
      </w:divBdr>
    </w:div>
    <w:div w:id="1719623045">
      <w:bodyDiv w:val="1"/>
      <w:marLeft w:val="0"/>
      <w:marRight w:val="0"/>
      <w:marTop w:val="0"/>
      <w:marBottom w:val="0"/>
      <w:divBdr>
        <w:top w:val="none" w:sz="0" w:space="0" w:color="auto"/>
        <w:left w:val="none" w:sz="0" w:space="0" w:color="auto"/>
        <w:bottom w:val="none" w:sz="0" w:space="0" w:color="auto"/>
        <w:right w:val="none" w:sz="0" w:space="0" w:color="auto"/>
      </w:divBdr>
    </w:div>
    <w:div w:id="1719743469">
      <w:bodyDiv w:val="1"/>
      <w:marLeft w:val="0"/>
      <w:marRight w:val="0"/>
      <w:marTop w:val="0"/>
      <w:marBottom w:val="0"/>
      <w:divBdr>
        <w:top w:val="none" w:sz="0" w:space="0" w:color="auto"/>
        <w:left w:val="none" w:sz="0" w:space="0" w:color="auto"/>
        <w:bottom w:val="none" w:sz="0" w:space="0" w:color="auto"/>
        <w:right w:val="none" w:sz="0" w:space="0" w:color="auto"/>
      </w:divBdr>
    </w:div>
    <w:div w:id="1720086537">
      <w:bodyDiv w:val="1"/>
      <w:marLeft w:val="0"/>
      <w:marRight w:val="0"/>
      <w:marTop w:val="0"/>
      <w:marBottom w:val="0"/>
      <w:divBdr>
        <w:top w:val="none" w:sz="0" w:space="0" w:color="auto"/>
        <w:left w:val="none" w:sz="0" w:space="0" w:color="auto"/>
        <w:bottom w:val="none" w:sz="0" w:space="0" w:color="auto"/>
        <w:right w:val="none" w:sz="0" w:space="0" w:color="auto"/>
      </w:divBdr>
    </w:div>
    <w:div w:id="1726904828">
      <w:bodyDiv w:val="1"/>
      <w:marLeft w:val="0"/>
      <w:marRight w:val="0"/>
      <w:marTop w:val="0"/>
      <w:marBottom w:val="0"/>
      <w:divBdr>
        <w:top w:val="none" w:sz="0" w:space="0" w:color="auto"/>
        <w:left w:val="none" w:sz="0" w:space="0" w:color="auto"/>
        <w:bottom w:val="none" w:sz="0" w:space="0" w:color="auto"/>
        <w:right w:val="none" w:sz="0" w:space="0" w:color="auto"/>
      </w:divBdr>
    </w:div>
    <w:div w:id="1741366175">
      <w:bodyDiv w:val="1"/>
      <w:marLeft w:val="0"/>
      <w:marRight w:val="0"/>
      <w:marTop w:val="0"/>
      <w:marBottom w:val="0"/>
      <w:divBdr>
        <w:top w:val="none" w:sz="0" w:space="0" w:color="auto"/>
        <w:left w:val="none" w:sz="0" w:space="0" w:color="auto"/>
        <w:bottom w:val="none" w:sz="0" w:space="0" w:color="auto"/>
        <w:right w:val="none" w:sz="0" w:space="0" w:color="auto"/>
      </w:divBdr>
    </w:div>
    <w:div w:id="1765109302">
      <w:bodyDiv w:val="1"/>
      <w:marLeft w:val="0"/>
      <w:marRight w:val="0"/>
      <w:marTop w:val="0"/>
      <w:marBottom w:val="0"/>
      <w:divBdr>
        <w:top w:val="none" w:sz="0" w:space="0" w:color="auto"/>
        <w:left w:val="none" w:sz="0" w:space="0" w:color="auto"/>
        <w:bottom w:val="none" w:sz="0" w:space="0" w:color="auto"/>
        <w:right w:val="none" w:sz="0" w:space="0" w:color="auto"/>
      </w:divBdr>
    </w:div>
    <w:div w:id="1793740908">
      <w:bodyDiv w:val="1"/>
      <w:marLeft w:val="0"/>
      <w:marRight w:val="0"/>
      <w:marTop w:val="0"/>
      <w:marBottom w:val="0"/>
      <w:divBdr>
        <w:top w:val="none" w:sz="0" w:space="0" w:color="auto"/>
        <w:left w:val="none" w:sz="0" w:space="0" w:color="auto"/>
        <w:bottom w:val="none" w:sz="0" w:space="0" w:color="auto"/>
        <w:right w:val="none" w:sz="0" w:space="0" w:color="auto"/>
      </w:divBdr>
    </w:div>
    <w:div w:id="1812406076">
      <w:bodyDiv w:val="1"/>
      <w:marLeft w:val="0"/>
      <w:marRight w:val="0"/>
      <w:marTop w:val="0"/>
      <w:marBottom w:val="0"/>
      <w:divBdr>
        <w:top w:val="none" w:sz="0" w:space="0" w:color="auto"/>
        <w:left w:val="none" w:sz="0" w:space="0" w:color="auto"/>
        <w:bottom w:val="none" w:sz="0" w:space="0" w:color="auto"/>
        <w:right w:val="none" w:sz="0" w:space="0" w:color="auto"/>
      </w:divBdr>
    </w:div>
    <w:div w:id="1858808199">
      <w:bodyDiv w:val="1"/>
      <w:marLeft w:val="0"/>
      <w:marRight w:val="0"/>
      <w:marTop w:val="0"/>
      <w:marBottom w:val="0"/>
      <w:divBdr>
        <w:top w:val="none" w:sz="0" w:space="0" w:color="auto"/>
        <w:left w:val="none" w:sz="0" w:space="0" w:color="auto"/>
        <w:bottom w:val="none" w:sz="0" w:space="0" w:color="auto"/>
        <w:right w:val="none" w:sz="0" w:space="0" w:color="auto"/>
      </w:divBdr>
    </w:div>
    <w:div w:id="1900438601">
      <w:bodyDiv w:val="1"/>
      <w:marLeft w:val="0"/>
      <w:marRight w:val="0"/>
      <w:marTop w:val="0"/>
      <w:marBottom w:val="0"/>
      <w:divBdr>
        <w:top w:val="none" w:sz="0" w:space="0" w:color="auto"/>
        <w:left w:val="none" w:sz="0" w:space="0" w:color="auto"/>
        <w:bottom w:val="none" w:sz="0" w:space="0" w:color="auto"/>
        <w:right w:val="none" w:sz="0" w:space="0" w:color="auto"/>
      </w:divBdr>
    </w:div>
    <w:div w:id="1922373060">
      <w:bodyDiv w:val="1"/>
      <w:marLeft w:val="0"/>
      <w:marRight w:val="0"/>
      <w:marTop w:val="0"/>
      <w:marBottom w:val="0"/>
      <w:divBdr>
        <w:top w:val="none" w:sz="0" w:space="0" w:color="auto"/>
        <w:left w:val="none" w:sz="0" w:space="0" w:color="auto"/>
        <w:bottom w:val="none" w:sz="0" w:space="0" w:color="auto"/>
        <w:right w:val="none" w:sz="0" w:space="0" w:color="auto"/>
      </w:divBdr>
    </w:div>
    <w:div w:id="1932855695">
      <w:bodyDiv w:val="1"/>
      <w:marLeft w:val="0"/>
      <w:marRight w:val="0"/>
      <w:marTop w:val="0"/>
      <w:marBottom w:val="0"/>
      <w:divBdr>
        <w:top w:val="none" w:sz="0" w:space="0" w:color="auto"/>
        <w:left w:val="none" w:sz="0" w:space="0" w:color="auto"/>
        <w:bottom w:val="none" w:sz="0" w:space="0" w:color="auto"/>
        <w:right w:val="none" w:sz="0" w:space="0" w:color="auto"/>
      </w:divBdr>
    </w:div>
    <w:div w:id="1944145850">
      <w:bodyDiv w:val="1"/>
      <w:marLeft w:val="0"/>
      <w:marRight w:val="0"/>
      <w:marTop w:val="0"/>
      <w:marBottom w:val="0"/>
      <w:divBdr>
        <w:top w:val="none" w:sz="0" w:space="0" w:color="auto"/>
        <w:left w:val="none" w:sz="0" w:space="0" w:color="auto"/>
        <w:bottom w:val="none" w:sz="0" w:space="0" w:color="auto"/>
        <w:right w:val="none" w:sz="0" w:space="0" w:color="auto"/>
      </w:divBdr>
    </w:div>
    <w:div w:id="1946376663">
      <w:bodyDiv w:val="1"/>
      <w:marLeft w:val="0"/>
      <w:marRight w:val="0"/>
      <w:marTop w:val="0"/>
      <w:marBottom w:val="0"/>
      <w:divBdr>
        <w:top w:val="none" w:sz="0" w:space="0" w:color="auto"/>
        <w:left w:val="none" w:sz="0" w:space="0" w:color="auto"/>
        <w:bottom w:val="none" w:sz="0" w:space="0" w:color="auto"/>
        <w:right w:val="none" w:sz="0" w:space="0" w:color="auto"/>
      </w:divBdr>
    </w:div>
    <w:div w:id="1983346162">
      <w:bodyDiv w:val="1"/>
      <w:marLeft w:val="0"/>
      <w:marRight w:val="0"/>
      <w:marTop w:val="0"/>
      <w:marBottom w:val="0"/>
      <w:divBdr>
        <w:top w:val="none" w:sz="0" w:space="0" w:color="auto"/>
        <w:left w:val="none" w:sz="0" w:space="0" w:color="auto"/>
        <w:bottom w:val="none" w:sz="0" w:space="0" w:color="auto"/>
        <w:right w:val="none" w:sz="0" w:space="0" w:color="auto"/>
      </w:divBdr>
    </w:div>
    <w:div w:id="2013216983">
      <w:bodyDiv w:val="1"/>
      <w:marLeft w:val="0"/>
      <w:marRight w:val="0"/>
      <w:marTop w:val="0"/>
      <w:marBottom w:val="0"/>
      <w:divBdr>
        <w:top w:val="none" w:sz="0" w:space="0" w:color="auto"/>
        <w:left w:val="none" w:sz="0" w:space="0" w:color="auto"/>
        <w:bottom w:val="none" w:sz="0" w:space="0" w:color="auto"/>
        <w:right w:val="none" w:sz="0" w:space="0" w:color="auto"/>
      </w:divBdr>
    </w:div>
    <w:div w:id="2029794446">
      <w:bodyDiv w:val="1"/>
      <w:marLeft w:val="0"/>
      <w:marRight w:val="0"/>
      <w:marTop w:val="0"/>
      <w:marBottom w:val="0"/>
      <w:divBdr>
        <w:top w:val="none" w:sz="0" w:space="0" w:color="auto"/>
        <w:left w:val="none" w:sz="0" w:space="0" w:color="auto"/>
        <w:bottom w:val="none" w:sz="0" w:space="0" w:color="auto"/>
        <w:right w:val="none" w:sz="0" w:space="0" w:color="auto"/>
      </w:divBdr>
    </w:div>
    <w:div w:id="2036493872">
      <w:bodyDiv w:val="1"/>
      <w:marLeft w:val="0"/>
      <w:marRight w:val="0"/>
      <w:marTop w:val="0"/>
      <w:marBottom w:val="0"/>
      <w:divBdr>
        <w:top w:val="none" w:sz="0" w:space="0" w:color="auto"/>
        <w:left w:val="none" w:sz="0" w:space="0" w:color="auto"/>
        <w:bottom w:val="none" w:sz="0" w:space="0" w:color="auto"/>
        <w:right w:val="none" w:sz="0" w:space="0" w:color="auto"/>
      </w:divBdr>
    </w:div>
    <w:div w:id="2043747957">
      <w:bodyDiv w:val="1"/>
      <w:marLeft w:val="0"/>
      <w:marRight w:val="0"/>
      <w:marTop w:val="0"/>
      <w:marBottom w:val="0"/>
      <w:divBdr>
        <w:top w:val="none" w:sz="0" w:space="0" w:color="auto"/>
        <w:left w:val="none" w:sz="0" w:space="0" w:color="auto"/>
        <w:bottom w:val="none" w:sz="0" w:space="0" w:color="auto"/>
        <w:right w:val="none" w:sz="0" w:space="0" w:color="auto"/>
      </w:divBdr>
    </w:div>
    <w:div w:id="2047026243">
      <w:bodyDiv w:val="1"/>
      <w:marLeft w:val="0"/>
      <w:marRight w:val="0"/>
      <w:marTop w:val="0"/>
      <w:marBottom w:val="0"/>
      <w:divBdr>
        <w:top w:val="none" w:sz="0" w:space="0" w:color="auto"/>
        <w:left w:val="none" w:sz="0" w:space="0" w:color="auto"/>
        <w:bottom w:val="none" w:sz="0" w:space="0" w:color="auto"/>
        <w:right w:val="none" w:sz="0" w:space="0" w:color="auto"/>
      </w:divBdr>
    </w:div>
    <w:div w:id="2065567110">
      <w:bodyDiv w:val="1"/>
      <w:marLeft w:val="0"/>
      <w:marRight w:val="0"/>
      <w:marTop w:val="0"/>
      <w:marBottom w:val="0"/>
      <w:divBdr>
        <w:top w:val="none" w:sz="0" w:space="0" w:color="auto"/>
        <w:left w:val="none" w:sz="0" w:space="0" w:color="auto"/>
        <w:bottom w:val="none" w:sz="0" w:space="0" w:color="auto"/>
        <w:right w:val="none" w:sz="0" w:space="0" w:color="auto"/>
      </w:divBdr>
    </w:div>
    <w:div w:id="2095204491">
      <w:bodyDiv w:val="1"/>
      <w:marLeft w:val="0"/>
      <w:marRight w:val="0"/>
      <w:marTop w:val="0"/>
      <w:marBottom w:val="0"/>
      <w:divBdr>
        <w:top w:val="none" w:sz="0" w:space="0" w:color="auto"/>
        <w:left w:val="none" w:sz="0" w:space="0" w:color="auto"/>
        <w:bottom w:val="none" w:sz="0" w:space="0" w:color="auto"/>
        <w:right w:val="none" w:sz="0" w:space="0" w:color="auto"/>
      </w:divBdr>
    </w:div>
    <w:div w:id="2108310339">
      <w:bodyDiv w:val="1"/>
      <w:marLeft w:val="0"/>
      <w:marRight w:val="0"/>
      <w:marTop w:val="0"/>
      <w:marBottom w:val="0"/>
      <w:divBdr>
        <w:top w:val="none" w:sz="0" w:space="0" w:color="auto"/>
        <w:left w:val="none" w:sz="0" w:space="0" w:color="auto"/>
        <w:bottom w:val="none" w:sz="0" w:space="0" w:color="auto"/>
        <w:right w:val="none" w:sz="0" w:space="0" w:color="auto"/>
      </w:divBdr>
    </w:div>
    <w:div w:id="2109539090">
      <w:bodyDiv w:val="1"/>
      <w:marLeft w:val="0"/>
      <w:marRight w:val="0"/>
      <w:marTop w:val="0"/>
      <w:marBottom w:val="0"/>
      <w:divBdr>
        <w:top w:val="none" w:sz="0" w:space="0" w:color="auto"/>
        <w:left w:val="none" w:sz="0" w:space="0" w:color="auto"/>
        <w:bottom w:val="none" w:sz="0" w:space="0" w:color="auto"/>
        <w:right w:val="none" w:sz="0" w:space="0" w:color="auto"/>
      </w:divBdr>
    </w:div>
    <w:div w:id="211513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2C2B-1867-4FBD-BE05-1D616B85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IEC</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may1</dc:creator>
  <dc:description>Đang sửa</dc:description>
  <cp:lastModifiedBy>Admin</cp:lastModifiedBy>
  <cp:revision>104</cp:revision>
  <cp:lastPrinted>2025-04-17T00:51:00Z</cp:lastPrinted>
  <dcterms:created xsi:type="dcterms:W3CDTF">2025-06-12T02:33:00Z</dcterms:created>
  <dcterms:modified xsi:type="dcterms:W3CDTF">2025-07-25T05:10:00Z</dcterms:modified>
</cp:coreProperties>
</file>